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DCE" w:rsidRPr="00717DCE" w:rsidRDefault="00BE6F9A" w:rsidP="007C1188">
      <w:pPr>
        <w:ind w:left="3600"/>
        <w:rPr>
          <w:rFonts w:ascii="Albertus" w:hAnsi="Albertus"/>
          <w:b/>
          <w:bCs/>
          <w:sz w:val="48"/>
          <w:szCs w:val="32"/>
        </w:rPr>
      </w:pPr>
      <w:r>
        <w:rPr>
          <w:rFonts w:ascii="Albertus" w:hAnsi="Albertus"/>
          <w:b/>
          <w:bCs/>
          <w:noProof/>
          <w:sz w:val="48"/>
          <w:szCs w:val="32"/>
        </w:rPr>
        <mc:AlternateContent>
          <mc:Choice Requires="wps">
            <w:drawing>
              <wp:anchor distT="0" distB="0" distL="114300" distR="114300" simplePos="0" relativeHeight="251658240" behindDoc="0" locked="0" layoutInCell="1" allowOverlap="1">
                <wp:simplePos x="0" y="0"/>
                <wp:positionH relativeFrom="column">
                  <wp:posOffset>-45720</wp:posOffset>
                </wp:positionH>
                <wp:positionV relativeFrom="paragraph">
                  <wp:posOffset>-247650</wp:posOffset>
                </wp:positionV>
                <wp:extent cx="1250315" cy="901065"/>
                <wp:effectExtent l="1905" t="0" r="0"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901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188" w:rsidRDefault="00AF4B2F">
                            <w:r>
                              <w:rPr>
                                <w:noProof/>
                              </w:rPr>
                              <w:drawing>
                                <wp:inline distT="0" distB="0" distL="0" distR="0">
                                  <wp:extent cx="1047750" cy="809625"/>
                                  <wp:effectExtent l="19050" t="0" r="0" b="0"/>
                                  <wp:docPr id="1" name="Picture 1" descr="C:\Documents and Settings\mdculp\Local Settings\Temporary Internet Files\Content.IE5\XYUXPLHX\MC9000548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mdculp\Local Settings\Temporary Internet Files\Content.IE5\XYUXPLHX\MC900054830[1].wmf"/>
                                          <pic:cNvPicPr>
                                            <a:picLocks noChangeAspect="1" noChangeArrowheads="1"/>
                                          </pic:cNvPicPr>
                                        </pic:nvPicPr>
                                        <pic:blipFill>
                                          <a:blip r:embed="rId8"/>
                                          <a:srcRect/>
                                          <a:stretch>
                                            <a:fillRect/>
                                          </a:stretch>
                                        </pic:blipFill>
                                        <pic:spPr bwMode="auto">
                                          <a:xfrm>
                                            <a:off x="0" y="0"/>
                                            <a:ext cx="1047750" cy="809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6pt;margin-top:-19.5pt;width:98.45pt;height:70.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" stroked="f">
                <v:textbox style="mso-fit-shape-to-text:t">
                  <w:txbxContent>
                    <w:p w:rsidR="007C1188" w:rsidRDefault="00AF4B2F">
                      <w:r>
                        <w:rPr>
                          <w:noProof/>
                        </w:rPr>
                        <w:drawing>
                          <wp:inline distT="0" distB="0" distL="0" distR="0">
                            <wp:extent cx="1047750" cy="809625"/>
                            <wp:effectExtent l="19050" t="0" r="0" b="0"/>
                            <wp:docPr id="1" name="Picture 1" descr="C:\Documents and Settings\mdculp\Local Settings\Temporary Internet Files\Content.IE5\XYUXPLHX\MC9000548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mdculp\Local Settings\Temporary Internet Files\Content.IE5\XYUXPLHX\MC900054830[1].wmf"/>
                                    <pic:cNvPicPr>
                                      <a:picLocks noChangeAspect="1" noChangeArrowheads="1"/>
                                    </pic:cNvPicPr>
                                  </pic:nvPicPr>
                                  <pic:blipFill>
                                    <a:blip r:embed="rId8"/>
                                    <a:srcRect/>
                                    <a:stretch>
                                      <a:fillRect/>
                                    </a:stretch>
                                  </pic:blipFill>
                                  <pic:spPr bwMode="auto">
                                    <a:xfrm>
                                      <a:off x="0" y="0"/>
                                      <a:ext cx="1047750" cy="809625"/>
                                    </a:xfrm>
                                    <a:prstGeom prst="rect">
                                      <a:avLst/>
                                    </a:prstGeom>
                                    <a:noFill/>
                                    <a:ln w="9525">
                                      <a:noFill/>
                                      <a:miter lim="800000"/>
                                      <a:headEnd/>
                                      <a:tailEnd/>
                                    </a:ln>
                                  </pic:spPr>
                                </pic:pic>
                              </a:graphicData>
                            </a:graphic>
                          </wp:inline>
                        </w:drawing>
                      </w:r>
                    </w:p>
                  </w:txbxContent>
                </v:textbox>
              </v:shape>
            </w:pict>
          </mc:Fallback>
        </mc:AlternateContent>
      </w:r>
      <w:r>
        <w:rPr>
          <w:rFonts w:ascii="Albertus" w:hAnsi="Albertus"/>
          <w:b/>
          <w:bCs/>
          <w:noProof/>
        </w:rPr>
        <mc:AlternateContent>
          <mc:Choice Requires="wps">
            <w:drawing>
              <wp:anchor distT="0" distB="0" distL="114300" distR="114300" simplePos="0" relativeHeight="251657216" behindDoc="0" locked="0" layoutInCell="1" allowOverlap="1">
                <wp:simplePos x="0" y="0"/>
                <wp:positionH relativeFrom="column">
                  <wp:posOffset>5744210</wp:posOffset>
                </wp:positionH>
                <wp:positionV relativeFrom="paragraph">
                  <wp:posOffset>-247650</wp:posOffset>
                </wp:positionV>
                <wp:extent cx="1403350" cy="266700"/>
                <wp:effectExtent l="127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188" w:rsidRDefault="007C118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left:0;text-align:left;margin-left:452.3pt;margin-top:-19.5pt;width:110.5pt;height:21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" stroked="f">
                <v:textbox style="mso-fit-shape-to-text:t">
                  <w:txbxContent>
                    <w:p w:rsidR="007C1188" w:rsidRDefault="007C1188"/>
                  </w:txbxContent>
                </v:textbox>
              </v:shape>
            </w:pict>
          </mc:Fallback>
        </mc:AlternateContent>
      </w:r>
      <w:r w:rsidR="00717DCE" w:rsidRPr="00717DCE">
        <w:rPr>
          <w:rFonts w:ascii="Albertus" w:hAnsi="Albertus"/>
          <w:b/>
          <w:bCs/>
          <w:sz w:val="48"/>
          <w:szCs w:val="32"/>
        </w:rPr>
        <w:t>Cornell Notes</w:t>
      </w:r>
    </w:p>
    <w:p w:rsidR="00717DCE" w:rsidRPr="00717DCE" w:rsidRDefault="00717DCE">
      <w:pPr>
        <w:jc w:val="center"/>
        <w:rPr>
          <w:rFonts w:ascii="Albertus" w:hAnsi="Albertus"/>
          <w:b/>
          <w:bCs/>
          <w:sz w:val="28"/>
          <w:szCs w:val="32"/>
        </w:rPr>
      </w:pPr>
    </w:p>
    <w:tbl>
      <w:tblPr>
        <w:tblpPr w:leftFromText="180" w:rightFromText="180" w:vertAnchor="page" w:horzAnchor="margin" w:tblpXSpec="center" w:tblpY="1621"/>
        <w:tblW w:w="109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3322"/>
        <w:gridCol w:w="7612"/>
      </w:tblGrid>
      <w:tr w:rsidR="00717DCE" w:rsidRPr="00717DCE" w:rsidTr="00A006E5">
        <w:trPr>
          <w:cantSplit/>
          <w:trHeight w:val="345"/>
        </w:trPr>
        <w:tc>
          <w:tcPr>
            <w:tcW w:w="3322" w:type="dxa"/>
            <w:vMerge w:val="restart"/>
          </w:tcPr>
          <w:p w:rsidR="009737AE" w:rsidRPr="00717DCE" w:rsidRDefault="00AF4B2F" w:rsidP="00A006E5">
            <w:pPr>
              <w:ind w:right="-828"/>
              <w:rPr>
                <w:rFonts w:ascii="Albertus" w:hAnsi="Albertus"/>
                <w:b/>
                <w:bCs/>
              </w:rPr>
            </w:pPr>
            <w:r>
              <w:rPr>
                <w:rFonts w:ascii="Albertus" w:hAnsi="Albertus"/>
                <w:b/>
                <w:bCs/>
              </w:rPr>
              <w:t>TOPIC:</w:t>
            </w:r>
            <w:r w:rsidR="009737AE">
              <w:rPr>
                <w:rFonts w:ascii="Albertus" w:hAnsi="Albertus"/>
                <w:b/>
                <w:bCs/>
              </w:rPr>
              <w:t xml:space="preserve"> What makes a </w:t>
            </w:r>
            <w:r w:rsidR="00A006E5">
              <w:rPr>
                <w:rFonts w:ascii="Albertus" w:hAnsi="Albertus"/>
                <w:b/>
                <w:bCs/>
              </w:rPr>
              <w:br/>
            </w:r>
            <w:r w:rsidR="009737AE">
              <w:rPr>
                <w:rFonts w:ascii="Albertus" w:hAnsi="Albertus"/>
                <w:b/>
                <w:bCs/>
              </w:rPr>
              <w:t>good</w:t>
            </w:r>
            <w:r w:rsidR="00A006E5">
              <w:rPr>
                <w:rFonts w:ascii="Albertus" w:hAnsi="Albertus"/>
                <w:b/>
                <w:bCs/>
              </w:rPr>
              <w:t xml:space="preserve"> s</w:t>
            </w:r>
            <w:r w:rsidR="009737AE">
              <w:rPr>
                <w:rFonts w:ascii="Albertus" w:hAnsi="Albertus"/>
                <w:b/>
                <w:bCs/>
              </w:rPr>
              <w:t>tory?</w:t>
            </w:r>
          </w:p>
        </w:tc>
        <w:tc>
          <w:tcPr>
            <w:tcW w:w="7612" w:type="dxa"/>
            <w:vAlign w:val="center"/>
          </w:tcPr>
          <w:p w:rsidR="00717DCE" w:rsidRPr="00717DCE" w:rsidRDefault="00717DCE">
            <w:pPr>
              <w:pStyle w:val="AutoTextTest"/>
              <w:ind w:right="-108"/>
              <w:rPr>
                <w:rFonts w:ascii="Albertus" w:hAnsi="Albertus"/>
                <w:b/>
                <w:bCs/>
              </w:rPr>
            </w:pPr>
            <w:r w:rsidRPr="00717DCE">
              <w:rPr>
                <w:rFonts w:ascii="Albertus" w:hAnsi="Albertus"/>
                <w:b/>
                <w:bCs/>
              </w:rPr>
              <w:t>Name:</w:t>
            </w:r>
          </w:p>
        </w:tc>
      </w:tr>
      <w:tr w:rsidR="00717DCE" w:rsidRPr="00717DCE" w:rsidTr="00A006E5">
        <w:trPr>
          <w:cantSplit/>
          <w:trHeight w:val="345"/>
        </w:trPr>
        <w:tc>
          <w:tcPr>
            <w:tcW w:w="3322" w:type="dxa"/>
            <w:vMerge/>
          </w:tcPr>
          <w:p w:rsidR="00717DCE" w:rsidRPr="00717DCE" w:rsidRDefault="00717DCE">
            <w:pPr>
              <w:ind w:right="-828"/>
              <w:rPr>
                <w:rFonts w:ascii="Albertus" w:hAnsi="Albertus"/>
                <w:b/>
                <w:bCs/>
              </w:rPr>
            </w:pPr>
          </w:p>
        </w:tc>
        <w:tc>
          <w:tcPr>
            <w:tcW w:w="7612" w:type="dxa"/>
            <w:vAlign w:val="center"/>
          </w:tcPr>
          <w:p w:rsidR="00717DCE" w:rsidRPr="00717DCE" w:rsidRDefault="007C1188" w:rsidP="009737AE">
            <w:pPr>
              <w:pStyle w:val="AutoTextTest"/>
              <w:ind w:right="-108"/>
              <w:rPr>
                <w:rFonts w:ascii="Albertus" w:hAnsi="Albertus"/>
                <w:b/>
                <w:bCs/>
              </w:rPr>
            </w:pPr>
            <w:r>
              <w:rPr>
                <w:rFonts w:ascii="Albertus" w:hAnsi="Albertus"/>
                <w:b/>
                <w:bCs/>
              </w:rPr>
              <w:t>Class</w:t>
            </w:r>
            <w:r w:rsidR="00717DCE" w:rsidRPr="00717DCE">
              <w:rPr>
                <w:rFonts w:ascii="Albertus" w:hAnsi="Albertus"/>
                <w:b/>
                <w:bCs/>
              </w:rPr>
              <w:t>:</w:t>
            </w:r>
            <w:r w:rsidR="00A006E5">
              <w:rPr>
                <w:rFonts w:ascii="Albertus" w:hAnsi="Albertus"/>
                <w:b/>
                <w:bCs/>
              </w:rPr>
              <w:t xml:space="preserve">   </w:t>
            </w:r>
            <w:r w:rsidR="009737AE">
              <w:rPr>
                <w:rFonts w:ascii="Albertus" w:hAnsi="Albertus"/>
                <w:b/>
                <w:bCs/>
              </w:rPr>
              <w:t>English 8</w:t>
            </w:r>
          </w:p>
        </w:tc>
      </w:tr>
      <w:tr w:rsidR="00717DCE" w:rsidRPr="00717DCE" w:rsidTr="00A006E5">
        <w:trPr>
          <w:cantSplit/>
          <w:trHeight w:val="345"/>
        </w:trPr>
        <w:tc>
          <w:tcPr>
            <w:tcW w:w="3322" w:type="dxa"/>
            <w:vAlign w:val="center"/>
          </w:tcPr>
          <w:p w:rsidR="00717DCE" w:rsidRPr="00717DCE" w:rsidRDefault="009737AE">
            <w:pPr>
              <w:ind w:right="-828"/>
              <w:rPr>
                <w:rFonts w:ascii="Albertus" w:hAnsi="Albertus"/>
                <w:b/>
                <w:bCs/>
              </w:rPr>
            </w:pPr>
            <w:r>
              <w:rPr>
                <w:rFonts w:ascii="Albertus" w:hAnsi="Albertus"/>
                <w:b/>
                <w:bCs/>
              </w:rPr>
              <w:t>Conflict 8.5.7</w:t>
            </w:r>
          </w:p>
        </w:tc>
        <w:tc>
          <w:tcPr>
            <w:tcW w:w="7612" w:type="dxa"/>
            <w:vAlign w:val="center"/>
          </w:tcPr>
          <w:p w:rsidR="00717DCE" w:rsidRPr="00717DCE" w:rsidRDefault="007C1188">
            <w:pPr>
              <w:pStyle w:val="AutoTextTest"/>
              <w:ind w:right="-108"/>
              <w:rPr>
                <w:rFonts w:ascii="Albertus" w:hAnsi="Albertus"/>
                <w:b/>
                <w:bCs/>
              </w:rPr>
            </w:pPr>
            <w:r>
              <w:rPr>
                <w:rFonts w:ascii="Albertus" w:hAnsi="Albertus"/>
                <w:b/>
                <w:bCs/>
              </w:rPr>
              <w:t>Date</w:t>
            </w:r>
            <w:r w:rsidR="00717DCE" w:rsidRPr="00717DCE">
              <w:rPr>
                <w:rFonts w:ascii="Albertus" w:hAnsi="Albertus"/>
                <w:b/>
                <w:bCs/>
              </w:rPr>
              <w:t>:</w:t>
            </w:r>
          </w:p>
        </w:tc>
      </w:tr>
      <w:tr w:rsidR="007C1188" w:rsidRPr="00717DCE" w:rsidTr="00A006E5">
        <w:trPr>
          <w:cantSplit/>
          <w:trHeight w:val="345"/>
        </w:trPr>
        <w:tc>
          <w:tcPr>
            <w:tcW w:w="3322" w:type="dxa"/>
            <w:vAlign w:val="center"/>
          </w:tcPr>
          <w:p w:rsidR="007C1188" w:rsidRPr="00717DCE" w:rsidRDefault="009737AE">
            <w:pPr>
              <w:ind w:right="-828"/>
              <w:rPr>
                <w:rFonts w:ascii="Albertus" w:hAnsi="Albertus"/>
                <w:b/>
                <w:bCs/>
              </w:rPr>
            </w:pPr>
            <w:r>
              <w:rPr>
                <w:rFonts w:ascii="Albertus" w:hAnsi="Albertus"/>
                <w:b/>
                <w:bCs/>
              </w:rPr>
              <w:t>Plot 8.5.7</w:t>
            </w:r>
          </w:p>
        </w:tc>
        <w:tc>
          <w:tcPr>
            <w:tcW w:w="7612" w:type="dxa"/>
            <w:vAlign w:val="center"/>
          </w:tcPr>
          <w:p w:rsidR="007C1188" w:rsidRDefault="009737AE" w:rsidP="00061C27">
            <w:pPr>
              <w:pStyle w:val="AutoTextTest"/>
              <w:ind w:right="-108"/>
              <w:rPr>
                <w:rFonts w:ascii="Albertus" w:hAnsi="Albertus"/>
                <w:b/>
                <w:bCs/>
              </w:rPr>
            </w:pPr>
            <w:r>
              <w:rPr>
                <w:rFonts w:ascii="Albertus" w:hAnsi="Albertus"/>
                <w:b/>
                <w:bCs/>
              </w:rPr>
              <w:t xml:space="preserve">Block: </w:t>
            </w:r>
            <w:r w:rsidR="00061C27">
              <w:rPr>
                <w:rFonts w:ascii="Albertus" w:hAnsi="Albertus"/>
                <w:b/>
                <w:bCs/>
              </w:rPr>
              <w:t>3A  3B  5A  5B</w:t>
            </w:r>
          </w:p>
        </w:tc>
      </w:tr>
    </w:tbl>
    <w:p w:rsidR="00717DCE" w:rsidRPr="00717DCE" w:rsidRDefault="00717DCE">
      <w:pPr>
        <w:tabs>
          <w:tab w:val="left" w:pos="915"/>
        </w:tabs>
        <w:rPr>
          <w:rFonts w:ascii="Albertus" w:hAnsi="Albertus"/>
          <w:b/>
          <w:bCs/>
          <w:sz w:val="32"/>
          <w:szCs w:val="32"/>
        </w:rPr>
      </w:pPr>
    </w:p>
    <w:tbl>
      <w:tblPr>
        <w:tblW w:w="1095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2"/>
        <w:gridCol w:w="7645"/>
      </w:tblGrid>
      <w:tr w:rsidR="00717DCE" w:rsidRPr="00717DCE" w:rsidTr="00A006E5">
        <w:trPr>
          <w:cantSplit/>
          <w:trHeight w:hRule="exact" w:val="697"/>
        </w:trPr>
        <w:tc>
          <w:tcPr>
            <w:tcW w:w="3312" w:type="dxa"/>
            <w:tcBorders>
              <w:bottom w:val="single" w:sz="6" w:space="0" w:color="auto"/>
              <w:right w:val="single" w:sz="6" w:space="0" w:color="auto"/>
            </w:tcBorders>
            <w:vAlign w:val="center"/>
          </w:tcPr>
          <w:p w:rsidR="00717DCE" w:rsidRPr="00717DCE" w:rsidRDefault="00717DCE">
            <w:pPr>
              <w:pStyle w:val="Heading1"/>
              <w:rPr>
                <w:rFonts w:ascii="Albertus" w:hAnsi="Albertus"/>
                <w:sz w:val="24"/>
              </w:rPr>
            </w:pPr>
            <w:r w:rsidRPr="00717DCE">
              <w:rPr>
                <w:rFonts w:ascii="Albertus" w:hAnsi="Albertus"/>
                <w:sz w:val="24"/>
              </w:rPr>
              <w:t xml:space="preserve">Questions / Main Ideas / </w:t>
            </w:r>
          </w:p>
          <w:p w:rsidR="00717DCE" w:rsidRPr="00717DCE" w:rsidRDefault="00717DCE">
            <w:pPr>
              <w:pStyle w:val="Heading1"/>
              <w:rPr>
                <w:rFonts w:ascii="Albertus" w:hAnsi="Albertus"/>
              </w:rPr>
            </w:pPr>
            <w:r w:rsidRPr="00717DCE">
              <w:rPr>
                <w:rFonts w:ascii="Albertus" w:hAnsi="Albertus"/>
                <w:sz w:val="24"/>
              </w:rPr>
              <w:t>Vocabulary</w:t>
            </w:r>
          </w:p>
        </w:tc>
        <w:tc>
          <w:tcPr>
            <w:tcW w:w="7645" w:type="dxa"/>
            <w:tcBorders>
              <w:top w:val="single" w:sz="6" w:space="0" w:color="auto"/>
              <w:left w:val="single" w:sz="6" w:space="0" w:color="auto"/>
              <w:bottom w:val="single" w:sz="6" w:space="0" w:color="auto"/>
              <w:right w:val="single" w:sz="6" w:space="0" w:color="auto"/>
            </w:tcBorders>
            <w:vAlign w:val="center"/>
          </w:tcPr>
          <w:p w:rsidR="00717DCE" w:rsidRPr="00717DCE" w:rsidRDefault="00717DCE">
            <w:pPr>
              <w:pStyle w:val="Heading1"/>
              <w:rPr>
                <w:rFonts w:ascii="Albertus" w:hAnsi="Albertus"/>
                <w:sz w:val="24"/>
              </w:rPr>
            </w:pPr>
            <w:r w:rsidRPr="00717DCE">
              <w:rPr>
                <w:rFonts w:ascii="Albertus" w:hAnsi="Albertus"/>
                <w:sz w:val="24"/>
              </w:rPr>
              <w:t>Notes / Answers / Definitions / Examples / Sentences</w:t>
            </w:r>
          </w:p>
        </w:tc>
      </w:tr>
      <w:tr w:rsidR="00717DCE" w:rsidRPr="00717DCE" w:rsidTr="00A006E5">
        <w:trPr>
          <w:cantSplit/>
          <w:trHeight w:hRule="exact" w:val="627"/>
        </w:trPr>
        <w:tc>
          <w:tcPr>
            <w:tcW w:w="3312" w:type="dxa"/>
            <w:tcBorders>
              <w:top w:val="single" w:sz="6" w:space="0" w:color="auto"/>
              <w:left w:val="single" w:sz="6" w:space="0" w:color="auto"/>
              <w:bottom w:val="single" w:sz="6" w:space="0" w:color="auto"/>
              <w:right w:val="single" w:sz="6" w:space="0" w:color="auto"/>
            </w:tcBorders>
          </w:tcPr>
          <w:p w:rsidR="00717DCE" w:rsidRPr="00717DCE" w:rsidRDefault="009737AE">
            <w:pPr>
              <w:pStyle w:val="AutoTextTest"/>
              <w:rPr>
                <w:rFonts w:ascii="Albertus" w:hAnsi="Albertus"/>
                <w:b/>
              </w:rPr>
            </w:pPr>
            <w:r>
              <w:rPr>
                <w:rFonts w:ascii="Albertus" w:hAnsi="Albertus"/>
                <w:b/>
              </w:rPr>
              <w:t>Part I: What is conflict?</w:t>
            </w:r>
          </w:p>
        </w:tc>
        <w:tc>
          <w:tcPr>
            <w:tcW w:w="7645" w:type="dxa"/>
            <w:tcBorders>
              <w:top w:val="single" w:sz="6" w:space="0" w:color="auto"/>
              <w:left w:val="single" w:sz="6" w:space="0" w:color="auto"/>
              <w:bottom w:val="single" w:sz="6" w:space="0" w:color="auto"/>
              <w:right w:val="single" w:sz="6" w:space="0" w:color="auto"/>
            </w:tcBorders>
          </w:tcPr>
          <w:p w:rsidR="00717DCE" w:rsidRPr="00A006E5" w:rsidRDefault="009737AE" w:rsidP="00465551">
            <w:pPr>
              <w:rPr>
                <w:rFonts w:ascii="Albertus" w:hAnsi="Albertus"/>
              </w:rPr>
            </w:pPr>
            <w:r w:rsidRPr="00A006E5">
              <w:rPr>
                <w:rFonts w:ascii="Albertus" w:hAnsi="Albertus"/>
              </w:rPr>
              <w:t xml:space="preserve">A </w:t>
            </w:r>
            <w:r w:rsidR="00465551" w:rsidRPr="00465551">
              <w:rPr>
                <w:rFonts w:ascii="Albertus" w:hAnsi="Albertus"/>
                <w:highlight w:val="yellow"/>
              </w:rPr>
              <w:softHyphen/>
            </w:r>
            <w:r w:rsidR="00465551" w:rsidRPr="00465551">
              <w:rPr>
                <w:rFonts w:ascii="Albertus" w:hAnsi="Albertus"/>
                <w:highlight w:val="yellow"/>
                <w:u w:val="single"/>
              </w:rPr>
              <w:t>STRUGGLE</w:t>
            </w:r>
            <w:r w:rsidR="00465551">
              <w:rPr>
                <w:rFonts w:ascii="Albertus" w:hAnsi="Albertus"/>
              </w:rPr>
              <w:t xml:space="preserve"> </w:t>
            </w:r>
            <w:r w:rsidRPr="00A006E5">
              <w:rPr>
                <w:rFonts w:ascii="Albertus" w:hAnsi="Albertus"/>
              </w:rPr>
              <w:t>between opposing forces.</w:t>
            </w:r>
          </w:p>
        </w:tc>
      </w:tr>
      <w:tr w:rsidR="00717DCE" w:rsidRPr="00717DCE" w:rsidTr="00465551">
        <w:trPr>
          <w:cantSplit/>
          <w:trHeight w:hRule="exact" w:val="3417"/>
        </w:trPr>
        <w:tc>
          <w:tcPr>
            <w:tcW w:w="3312" w:type="dxa"/>
            <w:tcBorders>
              <w:top w:val="single" w:sz="6" w:space="0" w:color="auto"/>
              <w:left w:val="single" w:sz="6" w:space="0" w:color="auto"/>
              <w:bottom w:val="single" w:sz="6" w:space="0" w:color="auto"/>
              <w:right w:val="single" w:sz="6" w:space="0" w:color="auto"/>
            </w:tcBorders>
          </w:tcPr>
          <w:p w:rsidR="00717DCE" w:rsidRDefault="009737AE">
            <w:pPr>
              <w:rPr>
                <w:rFonts w:ascii="Albertus" w:hAnsi="Albertus"/>
                <w:b/>
              </w:rPr>
            </w:pPr>
            <w:r>
              <w:rPr>
                <w:rFonts w:ascii="Albertus" w:hAnsi="Albertus"/>
                <w:b/>
              </w:rPr>
              <w:t>What are the 2 types of</w:t>
            </w:r>
          </w:p>
          <w:p w:rsidR="009737AE" w:rsidRPr="00717DCE" w:rsidRDefault="009737AE">
            <w:pPr>
              <w:rPr>
                <w:rFonts w:ascii="Albertus" w:hAnsi="Albertus"/>
                <w:b/>
              </w:rPr>
            </w:pPr>
            <w:r>
              <w:rPr>
                <w:rFonts w:ascii="Albertus" w:hAnsi="Albertus"/>
                <w:b/>
              </w:rPr>
              <w:t>conflict?</w:t>
            </w:r>
          </w:p>
        </w:tc>
        <w:tc>
          <w:tcPr>
            <w:tcW w:w="7645" w:type="dxa"/>
            <w:tcBorders>
              <w:top w:val="single" w:sz="6" w:space="0" w:color="auto"/>
              <w:left w:val="single" w:sz="6" w:space="0" w:color="auto"/>
              <w:bottom w:val="single" w:sz="6" w:space="0" w:color="auto"/>
              <w:right w:val="single" w:sz="6" w:space="0" w:color="auto"/>
            </w:tcBorders>
          </w:tcPr>
          <w:p w:rsidR="00717DCE" w:rsidRPr="00A006E5" w:rsidRDefault="00465551">
            <w:pPr>
              <w:rPr>
                <w:rFonts w:ascii="Albertus" w:hAnsi="Albertus"/>
              </w:rPr>
            </w:pPr>
            <w:r w:rsidRPr="00465551">
              <w:rPr>
                <w:rFonts w:ascii="Albertus" w:hAnsi="Albertus"/>
                <w:highlight w:val="yellow"/>
                <w:u w:val="single"/>
              </w:rPr>
              <w:t>EXTERNAL CONFLICT</w:t>
            </w:r>
            <w:r w:rsidR="009737AE" w:rsidRPr="00A006E5">
              <w:rPr>
                <w:rFonts w:ascii="Albertus" w:hAnsi="Albertus"/>
              </w:rPr>
              <w:t xml:space="preserve"> - involves a struggle between a character and an outside force, such as another character, a force of nature, or society.</w:t>
            </w:r>
          </w:p>
          <w:p w:rsidR="009737AE" w:rsidRPr="00A006E5" w:rsidRDefault="009737AE">
            <w:pPr>
              <w:rPr>
                <w:rFonts w:ascii="Albertus" w:hAnsi="Albertus"/>
              </w:rPr>
            </w:pPr>
          </w:p>
          <w:p w:rsidR="009737AE" w:rsidRPr="00A006E5" w:rsidRDefault="009737AE">
            <w:pPr>
              <w:rPr>
                <w:rFonts w:ascii="Albertus" w:hAnsi="Albertus"/>
              </w:rPr>
            </w:pPr>
            <w:r w:rsidRPr="00A006E5">
              <w:rPr>
                <w:rFonts w:ascii="Albertus" w:hAnsi="Albertus"/>
              </w:rPr>
              <w:t xml:space="preserve">Relevant example:  </w:t>
            </w:r>
          </w:p>
          <w:p w:rsidR="009737AE" w:rsidRPr="00A006E5" w:rsidRDefault="009737AE">
            <w:pPr>
              <w:rPr>
                <w:rFonts w:ascii="Albertus" w:hAnsi="Albertus"/>
              </w:rPr>
            </w:pPr>
          </w:p>
          <w:p w:rsidR="009737AE" w:rsidRPr="00A006E5" w:rsidRDefault="00465551">
            <w:pPr>
              <w:rPr>
                <w:rFonts w:ascii="Albertus" w:hAnsi="Albertus"/>
              </w:rPr>
            </w:pPr>
            <w:r w:rsidRPr="00465551">
              <w:rPr>
                <w:rFonts w:ascii="Albertus" w:hAnsi="Albertus"/>
                <w:highlight w:val="yellow"/>
                <w:u w:val="single"/>
              </w:rPr>
              <w:t>INTERNAL CONFLICT</w:t>
            </w:r>
            <w:r w:rsidR="009737AE" w:rsidRPr="00A006E5">
              <w:rPr>
                <w:rFonts w:ascii="Albertus" w:hAnsi="Albertus"/>
              </w:rPr>
              <w:t xml:space="preserve"> - a struggle that takes place within a character’s own mind, as he or she wrestles with difficult thoughts, feelings, or choices.</w:t>
            </w:r>
          </w:p>
          <w:p w:rsidR="009737AE" w:rsidRPr="00A006E5" w:rsidRDefault="009737AE">
            <w:pPr>
              <w:rPr>
                <w:rFonts w:ascii="Albertus" w:hAnsi="Albertus"/>
              </w:rPr>
            </w:pPr>
          </w:p>
          <w:p w:rsidR="009737AE" w:rsidRPr="00A006E5" w:rsidRDefault="009737AE">
            <w:pPr>
              <w:rPr>
                <w:rFonts w:ascii="Albertus" w:hAnsi="Albertus"/>
              </w:rPr>
            </w:pPr>
            <w:r w:rsidRPr="00A006E5">
              <w:rPr>
                <w:rFonts w:ascii="Albertus" w:hAnsi="Albertus"/>
              </w:rPr>
              <w:t>Relevant example:</w:t>
            </w:r>
          </w:p>
        </w:tc>
      </w:tr>
      <w:tr w:rsidR="00717DCE" w:rsidRPr="00717DCE" w:rsidTr="00465551">
        <w:trPr>
          <w:cantSplit/>
          <w:trHeight w:hRule="exact" w:val="5487"/>
        </w:trPr>
        <w:tc>
          <w:tcPr>
            <w:tcW w:w="3312" w:type="dxa"/>
            <w:tcBorders>
              <w:top w:val="single" w:sz="6" w:space="0" w:color="auto"/>
              <w:left w:val="single" w:sz="6" w:space="0" w:color="auto"/>
              <w:bottom w:val="single" w:sz="6" w:space="0" w:color="auto"/>
              <w:right w:val="single" w:sz="6" w:space="0" w:color="auto"/>
            </w:tcBorders>
          </w:tcPr>
          <w:p w:rsidR="00717DCE" w:rsidRDefault="009737AE">
            <w:pPr>
              <w:rPr>
                <w:rFonts w:ascii="Albertus" w:hAnsi="Albertus"/>
                <w:b/>
              </w:rPr>
            </w:pPr>
            <w:r>
              <w:rPr>
                <w:rFonts w:ascii="Albertus" w:hAnsi="Albertus"/>
                <w:b/>
              </w:rPr>
              <w:t>Practice:</w:t>
            </w:r>
          </w:p>
          <w:p w:rsidR="009737AE" w:rsidRDefault="009737AE">
            <w:pPr>
              <w:rPr>
                <w:rFonts w:ascii="Albertus" w:hAnsi="Albertus"/>
                <w:b/>
              </w:rPr>
            </w:pPr>
            <w:r>
              <w:rPr>
                <w:rFonts w:ascii="Albertus" w:hAnsi="Albertus"/>
                <w:b/>
              </w:rPr>
              <w:t>Directions:  Read through Model 1 on pg. 29</w:t>
            </w:r>
          </w:p>
          <w:p w:rsidR="009737AE" w:rsidRPr="00717DCE" w:rsidRDefault="009737AE">
            <w:pPr>
              <w:rPr>
                <w:rFonts w:ascii="Albertus" w:hAnsi="Albertus"/>
                <w:b/>
              </w:rPr>
            </w:pPr>
          </w:p>
        </w:tc>
        <w:tc>
          <w:tcPr>
            <w:tcW w:w="7645" w:type="dxa"/>
            <w:tcBorders>
              <w:top w:val="single" w:sz="6" w:space="0" w:color="auto"/>
              <w:left w:val="single" w:sz="6" w:space="0" w:color="auto"/>
              <w:bottom w:val="single" w:sz="6" w:space="0" w:color="auto"/>
              <w:right w:val="single" w:sz="6" w:space="0" w:color="auto"/>
            </w:tcBorders>
          </w:tcPr>
          <w:p w:rsidR="00717DCE" w:rsidRPr="00A006E5" w:rsidRDefault="009737AE">
            <w:pPr>
              <w:rPr>
                <w:rFonts w:ascii="Albertus" w:hAnsi="Albertus"/>
              </w:rPr>
            </w:pPr>
            <w:r w:rsidRPr="00A006E5">
              <w:rPr>
                <w:rFonts w:ascii="Albertus" w:hAnsi="Albertus"/>
              </w:rPr>
              <w:t>Describe the conflict that Johnny is facing:</w:t>
            </w:r>
          </w:p>
          <w:p w:rsidR="009737AE" w:rsidRPr="00A006E5" w:rsidRDefault="00465551">
            <w:pPr>
              <w:rPr>
                <w:rFonts w:ascii="Albertus" w:hAnsi="Albertus"/>
              </w:rPr>
            </w:pPr>
            <w:r w:rsidRPr="00465551">
              <w:rPr>
                <w:rFonts w:ascii="Albertus" w:hAnsi="Albertus"/>
                <w:highlight w:val="yellow"/>
              </w:rPr>
              <w:t>Johnny’s conflict is with Mr. Lyte, who accuses him of burglary and orders him to be arrested (lines 9-12)</w:t>
            </w:r>
          </w:p>
          <w:p w:rsidR="009737AE" w:rsidRPr="00A006E5" w:rsidRDefault="009737AE">
            <w:pPr>
              <w:rPr>
                <w:rFonts w:ascii="Albertus" w:hAnsi="Albertus"/>
              </w:rPr>
            </w:pPr>
          </w:p>
          <w:p w:rsidR="009737AE" w:rsidRPr="00A006E5" w:rsidRDefault="009737AE">
            <w:pPr>
              <w:rPr>
                <w:rFonts w:ascii="Albertus" w:hAnsi="Albertus"/>
              </w:rPr>
            </w:pPr>
            <w:r w:rsidRPr="00A006E5">
              <w:rPr>
                <w:rFonts w:ascii="Albertus" w:hAnsi="Albertus"/>
              </w:rPr>
              <w:t>Why is it an example of an external conflict?</w:t>
            </w:r>
          </w:p>
          <w:p w:rsidR="00465551" w:rsidRPr="00465551" w:rsidRDefault="00465551" w:rsidP="00465551">
            <w:pPr>
              <w:rPr>
                <w:rFonts w:ascii="Albertus" w:hAnsi="Albertus"/>
                <w:highlight w:val="yellow"/>
              </w:rPr>
            </w:pPr>
            <w:r w:rsidRPr="00465551">
              <w:rPr>
                <w:rFonts w:ascii="Albertus" w:hAnsi="Albertus"/>
                <w:highlight w:val="yellow"/>
              </w:rPr>
              <w:t xml:space="preserve">An </w:t>
            </w:r>
            <w:r w:rsidRPr="00465551">
              <w:rPr>
                <w:rFonts w:ascii="Albertus" w:hAnsi="Albertus"/>
                <w:b/>
                <w:highlight w:val="yellow"/>
              </w:rPr>
              <w:t>external conflict</w:t>
            </w:r>
            <w:r w:rsidRPr="00465551">
              <w:rPr>
                <w:rFonts w:ascii="Albertus" w:hAnsi="Albertus"/>
                <w:highlight w:val="yellow"/>
              </w:rPr>
              <w:t xml:space="preserve"> is a conflict between a character and an outside force.  </w:t>
            </w:r>
          </w:p>
          <w:p w:rsidR="009737AE" w:rsidRPr="00A006E5" w:rsidRDefault="00465551">
            <w:pPr>
              <w:rPr>
                <w:rFonts w:ascii="Albertus" w:hAnsi="Albertus"/>
              </w:rPr>
            </w:pPr>
            <w:r w:rsidRPr="00465551">
              <w:rPr>
                <w:rFonts w:ascii="Albertus" w:hAnsi="Albertus"/>
                <w:highlight w:val="yellow"/>
              </w:rPr>
              <w:t xml:space="preserve">Johnny is a </w:t>
            </w:r>
            <w:r w:rsidRPr="00465551">
              <w:rPr>
                <w:rFonts w:ascii="Albertus" w:hAnsi="Albertus"/>
                <w:b/>
                <w:highlight w:val="yellow"/>
              </w:rPr>
              <w:t>character</w:t>
            </w:r>
            <w:r w:rsidRPr="00465551">
              <w:rPr>
                <w:rFonts w:ascii="Albertus" w:hAnsi="Albertus"/>
                <w:highlight w:val="yellow"/>
              </w:rPr>
              <w:t xml:space="preserve"> who is having a </w:t>
            </w:r>
            <w:r w:rsidRPr="00465551">
              <w:rPr>
                <w:rFonts w:ascii="Albertus" w:hAnsi="Albertus"/>
                <w:highlight w:val="yellow"/>
                <w:u w:val="single"/>
              </w:rPr>
              <w:t>conflict</w:t>
            </w:r>
            <w:r w:rsidRPr="00465551">
              <w:rPr>
                <w:rFonts w:ascii="Albertus" w:hAnsi="Albertus"/>
                <w:highlight w:val="yellow"/>
              </w:rPr>
              <w:t xml:space="preserve"> with </w:t>
            </w:r>
            <w:r w:rsidRPr="00465551">
              <w:rPr>
                <w:rFonts w:ascii="Albertus" w:hAnsi="Albertus"/>
                <w:b/>
                <w:highlight w:val="yellow"/>
              </w:rPr>
              <w:t>another character,</w:t>
            </w:r>
            <w:r w:rsidRPr="00465551">
              <w:rPr>
                <w:rFonts w:ascii="Albertus" w:hAnsi="Albertus"/>
                <w:highlight w:val="yellow"/>
              </w:rPr>
              <w:t xml:space="preserve"> Mr. Lyte.</w:t>
            </w:r>
          </w:p>
          <w:p w:rsidR="00465551" w:rsidRDefault="00465551">
            <w:pPr>
              <w:rPr>
                <w:rFonts w:ascii="Albertus" w:hAnsi="Albertus"/>
              </w:rPr>
            </w:pPr>
          </w:p>
          <w:p w:rsidR="009737AE" w:rsidRPr="00A006E5" w:rsidRDefault="009737AE">
            <w:pPr>
              <w:rPr>
                <w:rFonts w:ascii="Albertus" w:hAnsi="Albertus"/>
              </w:rPr>
            </w:pPr>
            <w:r w:rsidRPr="00A006E5">
              <w:rPr>
                <w:rFonts w:ascii="Albertus" w:hAnsi="Albertus"/>
              </w:rPr>
              <w:t>What details let the reader know that a conflict is brewing?</w:t>
            </w:r>
          </w:p>
          <w:p w:rsidR="00465551" w:rsidRPr="00465551" w:rsidRDefault="00465551" w:rsidP="00465551">
            <w:pPr>
              <w:rPr>
                <w:rFonts w:ascii="Albertus" w:hAnsi="Albertus"/>
                <w:sz w:val="22"/>
                <w:szCs w:val="22"/>
                <w:highlight w:val="yellow"/>
              </w:rPr>
            </w:pPr>
            <w:r w:rsidRPr="00465551">
              <w:rPr>
                <w:rFonts w:ascii="Albertus" w:hAnsi="Albertus"/>
                <w:b/>
                <w:sz w:val="22"/>
                <w:szCs w:val="22"/>
                <w:highlight w:val="yellow"/>
              </w:rPr>
              <w:t>Possible answer</w:t>
            </w:r>
            <w:r w:rsidRPr="00465551">
              <w:rPr>
                <w:rFonts w:ascii="Albertus" w:hAnsi="Albertus"/>
                <w:sz w:val="22"/>
                <w:szCs w:val="22"/>
                <w:highlight w:val="yellow"/>
              </w:rPr>
              <w:t>: These details suggest that a problem is brewing:</w:t>
            </w:r>
          </w:p>
          <w:p w:rsidR="00465551" w:rsidRPr="00465551" w:rsidRDefault="00465551" w:rsidP="00465551">
            <w:pPr>
              <w:rPr>
                <w:rFonts w:ascii="Albertus" w:hAnsi="Albertus"/>
                <w:sz w:val="22"/>
                <w:szCs w:val="22"/>
                <w:highlight w:val="yellow"/>
              </w:rPr>
            </w:pPr>
            <w:r w:rsidRPr="00465551">
              <w:rPr>
                <w:rFonts w:ascii="Albertus" w:hAnsi="Albertus"/>
                <w:sz w:val="22"/>
                <w:szCs w:val="22"/>
                <w:highlight w:val="yellow"/>
              </w:rPr>
              <w:t>• Mr. Lyte refers to Johnny as his “cousin, is it?” (line 2), suggesting that he might not believe Johnny is really a cousin.</w:t>
            </w:r>
          </w:p>
          <w:p w:rsidR="00465551" w:rsidRPr="00465551" w:rsidRDefault="00465551" w:rsidP="00465551">
            <w:pPr>
              <w:rPr>
                <w:rFonts w:ascii="Albertus" w:hAnsi="Albertus"/>
                <w:sz w:val="22"/>
                <w:szCs w:val="22"/>
                <w:highlight w:val="yellow"/>
              </w:rPr>
            </w:pPr>
            <w:r w:rsidRPr="00465551">
              <w:rPr>
                <w:rFonts w:ascii="Albertus" w:hAnsi="Albertus"/>
                <w:sz w:val="22"/>
                <w:szCs w:val="22"/>
                <w:highlight w:val="yellow"/>
              </w:rPr>
              <w:t>• The question Mr. Lyte asks about how the cup was “separated” from the others (lines 5–6) suggests that something is amiss.</w:t>
            </w:r>
          </w:p>
          <w:p w:rsidR="009737AE" w:rsidRPr="00465551" w:rsidRDefault="00465551" w:rsidP="00465551">
            <w:pPr>
              <w:rPr>
                <w:rFonts w:ascii="Albertus" w:hAnsi="Albertus"/>
                <w:sz w:val="22"/>
                <w:szCs w:val="22"/>
              </w:rPr>
            </w:pPr>
            <w:r w:rsidRPr="00465551">
              <w:rPr>
                <w:rFonts w:ascii="Albertus" w:hAnsi="Albertus"/>
                <w:sz w:val="22"/>
                <w:szCs w:val="22"/>
                <w:highlight w:val="yellow"/>
              </w:rPr>
              <w:t xml:space="preserve">• </w:t>
            </w:r>
            <w:r w:rsidRPr="00465551">
              <w:rPr>
                <w:rFonts w:ascii="Albertus" w:hAnsi="Albertus"/>
                <w:sz w:val="22"/>
                <w:szCs w:val="22"/>
                <w:highlight w:val="yellow"/>
              </w:rPr>
              <w:t>Johnny feels “that everyone there except himself knew the answer to this question” (lines 7–8), suggesting that he is being set up for an unpleasant surprise.</w:t>
            </w:r>
          </w:p>
          <w:p w:rsidR="009737AE" w:rsidRPr="00A006E5" w:rsidRDefault="009737AE">
            <w:pPr>
              <w:rPr>
                <w:rFonts w:ascii="Albertus" w:hAnsi="Albertus"/>
              </w:rPr>
            </w:pPr>
          </w:p>
          <w:p w:rsidR="009737AE" w:rsidRPr="00A006E5" w:rsidRDefault="009737AE">
            <w:pPr>
              <w:rPr>
                <w:rFonts w:ascii="Albertus" w:hAnsi="Albertus"/>
              </w:rPr>
            </w:pPr>
          </w:p>
          <w:p w:rsidR="009737AE" w:rsidRPr="00A006E5" w:rsidRDefault="009737AE">
            <w:pPr>
              <w:rPr>
                <w:rFonts w:ascii="Albertus" w:hAnsi="Albertus"/>
              </w:rPr>
            </w:pPr>
          </w:p>
        </w:tc>
      </w:tr>
      <w:tr w:rsidR="00717DCE" w:rsidRPr="00717DCE" w:rsidTr="00465551">
        <w:trPr>
          <w:cantSplit/>
          <w:trHeight w:hRule="exact" w:val="3885"/>
        </w:trPr>
        <w:tc>
          <w:tcPr>
            <w:tcW w:w="3312" w:type="dxa"/>
            <w:tcBorders>
              <w:top w:val="single" w:sz="6" w:space="0" w:color="auto"/>
              <w:left w:val="single" w:sz="6" w:space="0" w:color="auto"/>
              <w:bottom w:val="single" w:sz="6" w:space="0" w:color="auto"/>
              <w:right w:val="single" w:sz="6" w:space="0" w:color="auto"/>
            </w:tcBorders>
          </w:tcPr>
          <w:p w:rsidR="009737AE" w:rsidRDefault="00717DCE" w:rsidP="009737AE">
            <w:pPr>
              <w:rPr>
                <w:rFonts w:ascii="Albertus" w:hAnsi="Albertus"/>
                <w:b/>
              </w:rPr>
            </w:pPr>
            <w:r w:rsidRPr="00717DCE">
              <w:rPr>
                <w:rFonts w:ascii="Albertus" w:hAnsi="Albertus"/>
                <w:b/>
              </w:rPr>
              <w:lastRenderedPageBreak/>
              <w:t xml:space="preserve">   </w:t>
            </w:r>
            <w:r w:rsidR="009737AE">
              <w:rPr>
                <w:rFonts w:ascii="Albertus" w:hAnsi="Albertus"/>
                <w:b/>
              </w:rPr>
              <w:t>Practice:</w:t>
            </w:r>
          </w:p>
          <w:p w:rsidR="009737AE" w:rsidRDefault="009737AE" w:rsidP="009737AE">
            <w:pPr>
              <w:rPr>
                <w:rFonts w:ascii="Albertus" w:hAnsi="Albertus"/>
                <w:b/>
              </w:rPr>
            </w:pPr>
            <w:r>
              <w:rPr>
                <w:rFonts w:ascii="Albertus" w:hAnsi="Albertus"/>
                <w:b/>
              </w:rPr>
              <w:t xml:space="preserve">Directions:  Read through Model </w:t>
            </w:r>
            <w:r w:rsidR="00713C1C">
              <w:rPr>
                <w:rFonts w:ascii="Albertus" w:hAnsi="Albertus"/>
                <w:b/>
              </w:rPr>
              <w:t>2</w:t>
            </w:r>
            <w:r>
              <w:rPr>
                <w:rFonts w:ascii="Albertus" w:hAnsi="Albertus"/>
                <w:b/>
              </w:rPr>
              <w:t xml:space="preserve"> on pg. 29</w:t>
            </w:r>
          </w:p>
          <w:p w:rsidR="00717DCE" w:rsidRPr="00717DCE" w:rsidRDefault="00717DCE">
            <w:pPr>
              <w:rPr>
                <w:rFonts w:ascii="Albertus" w:hAnsi="Albertus"/>
                <w:b/>
              </w:rPr>
            </w:pPr>
          </w:p>
        </w:tc>
        <w:tc>
          <w:tcPr>
            <w:tcW w:w="7645" w:type="dxa"/>
            <w:tcBorders>
              <w:top w:val="single" w:sz="6" w:space="0" w:color="auto"/>
              <w:left w:val="single" w:sz="6" w:space="0" w:color="auto"/>
              <w:bottom w:val="single" w:sz="6" w:space="0" w:color="auto"/>
              <w:right w:val="single" w:sz="6" w:space="0" w:color="auto"/>
            </w:tcBorders>
          </w:tcPr>
          <w:p w:rsidR="00465551" w:rsidRPr="00465551" w:rsidRDefault="009737AE" w:rsidP="00465551">
            <w:pPr>
              <w:rPr>
                <w:rFonts w:ascii="Albertus" w:hAnsi="Albertus"/>
                <w:sz w:val="22"/>
                <w:szCs w:val="22"/>
                <w:highlight w:val="yellow"/>
              </w:rPr>
            </w:pPr>
            <w:r w:rsidRPr="00A006E5">
              <w:rPr>
                <w:rFonts w:ascii="Albertus" w:hAnsi="Albertus"/>
              </w:rPr>
              <w:t>What details let the reader know that Eva is experiencing an internal conflict?</w:t>
            </w:r>
            <w:r w:rsidR="00465551">
              <w:t xml:space="preserve"> </w:t>
            </w:r>
            <w:r w:rsidR="00465551" w:rsidRPr="00465551">
              <w:rPr>
                <w:rFonts w:ascii="Albertus" w:hAnsi="Albertus"/>
                <w:sz w:val="22"/>
                <w:szCs w:val="22"/>
                <w:highlight w:val="yellow"/>
              </w:rPr>
              <w:t>Possible answer: These details suggest Eva’s internal conflict:</w:t>
            </w:r>
          </w:p>
          <w:p w:rsidR="00465551" w:rsidRPr="00465551" w:rsidRDefault="00465551" w:rsidP="00465551">
            <w:pPr>
              <w:rPr>
                <w:rFonts w:ascii="Albertus" w:hAnsi="Albertus"/>
                <w:sz w:val="22"/>
                <w:szCs w:val="22"/>
                <w:highlight w:val="yellow"/>
              </w:rPr>
            </w:pPr>
            <w:r w:rsidRPr="00465551">
              <w:rPr>
                <w:rFonts w:ascii="Albertus" w:hAnsi="Albertus"/>
                <w:sz w:val="22"/>
                <w:szCs w:val="22"/>
                <w:highlight w:val="yellow"/>
              </w:rPr>
              <w:t>• “it wasn’t as bad as cheating on a test” (lines 1–2)</w:t>
            </w:r>
          </w:p>
          <w:p w:rsidR="00465551" w:rsidRPr="00465551" w:rsidRDefault="00465551" w:rsidP="00465551">
            <w:pPr>
              <w:rPr>
                <w:rFonts w:ascii="Albertus" w:hAnsi="Albertus"/>
                <w:sz w:val="22"/>
                <w:szCs w:val="22"/>
                <w:highlight w:val="yellow"/>
              </w:rPr>
            </w:pPr>
            <w:r w:rsidRPr="00465551">
              <w:rPr>
                <w:rFonts w:ascii="Albertus" w:hAnsi="Albertus"/>
                <w:sz w:val="22"/>
                <w:szCs w:val="22"/>
                <w:highlight w:val="yellow"/>
              </w:rPr>
              <w:t>• “a lot of people did it” (line 2)</w:t>
            </w:r>
          </w:p>
          <w:p w:rsidR="00465551" w:rsidRPr="00465551" w:rsidRDefault="00465551" w:rsidP="00465551">
            <w:pPr>
              <w:rPr>
                <w:rFonts w:ascii="Albertus" w:hAnsi="Albertus"/>
                <w:sz w:val="22"/>
                <w:szCs w:val="22"/>
                <w:highlight w:val="yellow"/>
              </w:rPr>
            </w:pPr>
            <w:r w:rsidRPr="00465551">
              <w:rPr>
                <w:rFonts w:ascii="Albertus" w:hAnsi="Albertus"/>
                <w:sz w:val="22"/>
                <w:szCs w:val="22"/>
                <w:highlight w:val="yellow"/>
              </w:rPr>
              <w:t>• “it didn’t seem like such a big sin” (line 3)</w:t>
            </w:r>
          </w:p>
          <w:p w:rsidR="00465551" w:rsidRPr="00465551" w:rsidRDefault="00465551" w:rsidP="00465551">
            <w:pPr>
              <w:rPr>
                <w:rFonts w:ascii="Albertus" w:hAnsi="Albertus"/>
                <w:sz w:val="22"/>
                <w:szCs w:val="22"/>
                <w:highlight w:val="yellow"/>
              </w:rPr>
            </w:pPr>
            <w:r w:rsidRPr="00465551">
              <w:rPr>
                <w:rFonts w:ascii="Albertus" w:hAnsi="Albertus"/>
                <w:sz w:val="22"/>
                <w:szCs w:val="22"/>
                <w:highlight w:val="yellow"/>
              </w:rPr>
              <w:t>• “besides, she wasn’t the copier” (lines 3–4)</w:t>
            </w:r>
          </w:p>
          <w:p w:rsidR="00465551" w:rsidRPr="00465551" w:rsidRDefault="00465551" w:rsidP="00465551">
            <w:pPr>
              <w:rPr>
                <w:rFonts w:ascii="Albertus" w:hAnsi="Albertus"/>
                <w:sz w:val="22"/>
                <w:szCs w:val="22"/>
                <w:highlight w:val="yellow"/>
              </w:rPr>
            </w:pPr>
            <w:r w:rsidRPr="00465551">
              <w:rPr>
                <w:rFonts w:ascii="Albertus" w:hAnsi="Albertus"/>
                <w:sz w:val="22"/>
                <w:szCs w:val="22"/>
                <w:highlight w:val="yellow"/>
              </w:rPr>
              <w:t>• [boxed example] “The whole thing made her feel pretty mixed up” (line 4)</w:t>
            </w:r>
          </w:p>
          <w:p w:rsidR="00465551" w:rsidRPr="00465551" w:rsidRDefault="00465551" w:rsidP="00465551">
            <w:pPr>
              <w:rPr>
                <w:rFonts w:ascii="Albertus" w:hAnsi="Albertus"/>
                <w:sz w:val="22"/>
                <w:szCs w:val="22"/>
                <w:highlight w:val="yellow"/>
              </w:rPr>
            </w:pPr>
            <w:r w:rsidRPr="00465551">
              <w:rPr>
                <w:rFonts w:ascii="Albertus" w:hAnsi="Albertus"/>
                <w:sz w:val="22"/>
                <w:szCs w:val="22"/>
                <w:highlight w:val="yellow"/>
              </w:rPr>
              <w:t xml:space="preserve"> </w:t>
            </w:r>
          </w:p>
          <w:p w:rsidR="00717DCE" w:rsidRPr="00465551" w:rsidRDefault="00465551" w:rsidP="00465551">
            <w:pPr>
              <w:rPr>
                <w:rFonts w:ascii="Albertus" w:hAnsi="Albertus"/>
                <w:sz w:val="22"/>
                <w:szCs w:val="22"/>
              </w:rPr>
            </w:pPr>
            <w:r w:rsidRPr="00465551">
              <w:rPr>
                <w:rFonts w:ascii="Albertus" w:hAnsi="Albertus"/>
                <w:sz w:val="22"/>
                <w:szCs w:val="22"/>
                <w:highlight w:val="yellow"/>
              </w:rPr>
              <w:t>All of these details, including the boxed one, suggest that Eva is trying to convince herself that what she did was not so bad, although deep down she knows that what she did was wrong, regardless of why she did it.</w:t>
            </w:r>
          </w:p>
          <w:p w:rsidR="00A006E5" w:rsidRDefault="00A006E5">
            <w:pPr>
              <w:rPr>
                <w:rFonts w:ascii="Albertus" w:hAnsi="Albertus"/>
              </w:rPr>
            </w:pPr>
          </w:p>
          <w:p w:rsidR="00A006E5" w:rsidRDefault="00A006E5">
            <w:pPr>
              <w:rPr>
                <w:rFonts w:ascii="Albertus" w:hAnsi="Albertus"/>
              </w:rPr>
            </w:pPr>
          </w:p>
          <w:p w:rsidR="00A006E5" w:rsidRDefault="00A006E5">
            <w:pPr>
              <w:rPr>
                <w:rFonts w:ascii="Albertus" w:hAnsi="Albertus"/>
              </w:rPr>
            </w:pPr>
          </w:p>
          <w:p w:rsidR="00A006E5" w:rsidRDefault="00A006E5">
            <w:pPr>
              <w:rPr>
                <w:rFonts w:ascii="Albertus" w:hAnsi="Albertus"/>
              </w:rPr>
            </w:pPr>
          </w:p>
          <w:p w:rsidR="00A006E5" w:rsidRPr="00A006E5" w:rsidRDefault="00A006E5">
            <w:pPr>
              <w:rPr>
                <w:rFonts w:ascii="Albertus" w:hAnsi="Albertus"/>
              </w:rPr>
            </w:pPr>
          </w:p>
        </w:tc>
      </w:tr>
      <w:tr w:rsidR="005B1980" w:rsidRPr="00717DCE" w:rsidTr="00A006E5">
        <w:trPr>
          <w:cantSplit/>
          <w:trHeight w:hRule="exact" w:val="105"/>
        </w:trPr>
        <w:tc>
          <w:tcPr>
            <w:tcW w:w="3312" w:type="dxa"/>
            <w:tcBorders>
              <w:top w:val="single" w:sz="6" w:space="0" w:color="auto"/>
              <w:left w:val="single" w:sz="6" w:space="0" w:color="auto"/>
              <w:bottom w:val="single" w:sz="6" w:space="0" w:color="auto"/>
              <w:right w:val="single" w:sz="6" w:space="0" w:color="auto"/>
            </w:tcBorders>
          </w:tcPr>
          <w:p w:rsidR="005B1980" w:rsidRPr="00717DCE" w:rsidRDefault="005B1980">
            <w:pPr>
              <w:rPr>
                <w:rFonts w:ascii="Albertus" w:hAnsi="Albertus"/>
                <w:b/>
              </w:rPr>
            </w:pPr>
          </w:p>
        </w:tc>
        <w:tc>
          <w:tcPr>
            <w:tcW w:w="7645" w:type="dxa"/>
            <w:tcBorders>
              <w:top w:val="single" w:sz="6" w:space="0" w:color="auto"/>
              <w:left w:val="single" w:sz="6" w:space="0" w:color="auto"/>
              <w:bottom w:val="single" w:sz="6" w:space="0" w:color="auto"/>
              <w:right w:val="single" w:sz="6" w:space="0" w:color="auto"/>
            </w:tcBorders>
          </w:tcPr>
          <w:p w:rsidR="005B1980" w:rsidRPr="00A006E5" w:rsidRDefault="005B1980" w:rsidP="005B1980">
            <w:pPr>
              <w:rPr>
                <w:rFonts w:ascii="Albertus" w:hAnsi="Albertus"/>
              </w:rPr>
            </w:pPr>
          </w:p>
        </w:tc>
      </w:tr>
      <w:tr w:rsidR="00000B8B" w:rsidRPr="00717DCE" w:rsidTr="00465551">
        <w:trPr>
          <w:cantSplit/>
          <w:trHeight w:hRule="exact" w:val="1878"/>
        </w:trPr>
        <w:tc>
          <w:tcPr>
            <w:tcW w:w="3312" w:type="dxa"/>
            <w:tcBorders>
              <w:top w:val="single" w:sz="6" w:space="0" w:color="auto"/>
              <w:left w:val="single" w:sz="6" w:space="0" w:color="auto"/>
              <w:bottom w:val="single" w:sz="6" w:space="0" w:color="auto"/>
              <w:right w:val="single" w:sz="6" w:space="0" w:color="auto"/>
            </w:tcBorders>
          </w:tcPr>
          <w:p w:rsidR="00000B8B" w:rsidRPr="00717DCE" w:rsidRDefault="009737AE" w:rsidP="00000B8B">
            <w:pPr>
              <w:rPr>
                <w:rFonts w:ascii="Albertus" w:hAnsi="Albertus"/>
                <w:b/>
              </w:rPr>
            </w:pPr>
            <w:r>
              <w:rPr>
                <w:rFonts w:ascii="Albertus" w:hAnsi="Albertus"/>
                <w:b/>
              </w:rPr>
              <w:t>Part II: What is plot?</w:t>
            </w:r>
          </w:p>
        </w:tc>
        <w:tc>
          <w:tcPr>
            <w:tcW w:w="7645" w:type="dxa"/>
            <w:tcBorders>
              <w:top w:val="single" w:sz="6" w:space="0" w:color="auto"/>
              <w:left w:val="single" w:sz="6" w:space="0" w:color="auto"/>
              <w:bottom w:val="single" w:sz="6" w:space="0" w:color="auto"/>
              <w:right w:val="single" w:sz="6" w:space="0" w:color="auto"/>
            </w:tcBorders>
          </w:tcPr>
          <w:p w:rsidR="00000B8B" w:rsidRPr="00A006E5" w:rsidRDefault="00531149" w:rsidP="00000B8B">
            <w:pPr>
              <w:rPr>
                <w:rFonts w:ascii="Albertus" w:hAnsi="Albertus"/>
              </w:rPr>
            </w:pPr>
            <w:r w:rsidRPr="00A006E5">
              <w:rPr>
                <w:rFonts w:ascii="Albertus" w:hAnsi="Albertus"/>
              </w:rPr>
              <w:t xml:space="preserve">A plot, or </w:t>
            </w:r>
            <w:r w:rsidR="00465551" w:rsidRPr="00465551">
              <w:rPr>
                <w:rFonts w:ascii="Albertus" w:hAnsi="Albertus"/>
                <w:highlight w:val="yellow"/>
                <w:u w:val="single"/>
              </w:rPr>
              <w:t>SERIES OF EVENTS</w:t>
            </w:r>
            <w:r w:rsidRPr="00A006E5">
              <w:rPr>
                <w:rFonts w:ascii="Albertus" w:hAnsi="Albertus"/>
              </w:rPr>
              <w:t xml:space="preserve"> typically includes 5 stages of development.</w:t>
            </w:r>
          </w:p>
          <w:p w:rsidR="00531149" w:rsidRPr="00A006E5" w:rsidRDefault="00531149" w:rsidP="00000B8B">
            <w:pPr>
              <w:rPr>
                <w:rFonts w:ascii="Albertus" w:hAnsi="Albertus"/>
              </w:rPr>
            </w:pPr>
            <w:bookmarkStart w:id="0" w:name="_GoBack"/>
            <w:bookmarkEnd w:id="0"/>
          </w:p>
          <w:p w:rsidR="00531149" w:rsidRPr="00A006E5" w:rsidRDefault="00531149" w:rsidP="00000B8B">
            <w:pPr>
              <w:rPr>
                <w:rFonts w:ascii="Albertus" w:hAnsi="Albertus"/>
              </w:rPr>
            </w:pPr>
            <w:r w:rsidRPr="00A006E5">
              <w:rPr>
                <w:rFonts w:ascii="Albertus" w:hAnsi="Albertus"/>
              </w:rPr>
              <w:t xml:space="preserve">Not every story follows the same linear pattern (i.e. </w:t>
            </w:r>
            <w:r w:rsidR="00A006E5" w:rsidRPr="00A006E5">
              <w:rPr>
                <w:rFonts w:ascii="Albertus" w:hAnsi="Albertus"/>
              </w:rPr>
              <w:t xml:space="preserve">numerical order) </w:t>
            </w:r>
            <w:r w:rsidRPr="00A006E5">
              <w:rPr>
                <w:rFonts w:ascii="Albertus" w:hAnsi="Albertus"/>
              </w:rPr>
              <w:t>Can you think of a situation or a movie where the order of plot was not in numerical order?</w:t>
            </w:r>
          </w:p>
        </w:tc>
      </w:tr>
      <w:tr w:rsidR="00000B8B" w:rsidRPr="00717DCE" w:rsidTr="00A006E5">
        <w:trPr>
          <w:cantSplit/>
          <w:trHeight w:hRule="exact" w:val="1437"/>
        </w:trPr>
        <w:tc>
          <w:tcPr>
            <w:tcW w:w="3312" w:type="dxa"/>
            <w:tcBorders>
              <w:top w:val="single" w:sz="6" w:space="0" w:color="auto"/>
              <w:left w:val="single" w:sz="6" w:space="0" w:color="auto"/>
              <w:bottom w:val="single" w:sz="6" w:space="0" w:color="auto"/>
              <w:right w:val="single" w:sz="6" w:space="0" w:color="auto"/>
            </w:tcBorders>
          </w:tcPr>
          <w:p w:rsidR="00000B8B" w:rsidRPr="00717DCE" w:rsidRDefault="00531149" w:rsidP="00000B8B">
            <w:pPr>
              <w:rPr>
                <w:rFonts w:ascii="Albertus" w:hAnsi="Albertus"/>
                <w:b/>
              </w:rPr>
            </w:pPr>
            <w:r>
              <w:rPr>
                <w:rFonts w:ascii="Albertus" w:hAnsi="Albertus"/>
                <w:b/>
              </w:rPr>
              <w:t>What is the exposition?</w:t>
            </w:r>
          </w:p>
        </w:tc>
        <w:tc>
          <w:tcPr>
            <w:tcW w:w="7645" w:type="dxa"/>
            <w:tcBorders>
              <w:top w:val="single" w:sz="6" w:space="0" w:color="auto"/>
              <w:left w:val="single" w:sz="6" w:space="0" w:color="auto"/>
              <w:bottom w:val="single" w:sz="6" w:space="0" w:color="auto"/>
              <w:right w:val="single" w:sz="6" w:space="0" w:color="auto"/>
            </w:tcBorders>
          </w:tcPr>
          <w:p w:rsidR="00000B8B" w:rsidRPr="00A006E5" w:rsidRDefault="00531149" w:rsidP="00531149">
            <w:pPr>
              <w:pStyle w:val="ListParagraph"/>
              <w:numPr>
                <w:ilvl w:val="0"/>
                <w:numId w:val="1"/>
              </w:numPr>
              <w:rPr>
                <w:rFonts w:ascii="Albertus" w:hAnsi="Albertus"/>
              </w:rPr>
            </w:pPr>
            <w:r w:rsidRPr="00A006E5">
              <w:rPr>
                <w:rFonts w:ascii="Albertus" w:hAnsi="Albertus"/>
              </w:rPr>
              <w:t xml:space="preserve">Introduces the </w:t>
            </w:r>
            <w:r w:rsidR="00465551" w:rsidRPr="00465551">
              <w:rPr>
                <w:rFonts w:ascii="Albertus" w:hAnsi="Albertus"/>
                <w:highlight w:val="yellow"/>
                <w:u w:val="single"/>
              </w:rPr>
              <w:t>SETTING</w:t>
            </w:r>
            <w:r w:rsidRPr="00A006E5">
              <w:rPr>
                <w:rFonts w:ascii="Albertus" w:hAnsi="Albertus"/>
              </w:rPr>
              <w:t xml:space="preserve"> and </w:t>
            </w:r>
            <w:r w:rsidR="00465551" w:rsidRPr="00465551">
              <w:rPr>
                <w:rFonts w:ascii="Albertus" w:hAnsi="Albertus"/>
                <w:highlight w:val="yellow"/>
                <w:u w:val="single"/>
              </w:rPr>
              <w:t>CHARACTERS</w:t>
            </w:r>
          </w:p>
          <w:p w:rsidR="00531149" w:rsidRPr="00A006E5" w:rsidRDefault="00531149" w:rsidP="00465551">
            <w:pPr>
              <w:pStyle w:val="ListParagraph"/>
              <w:numPr>
                <w:ilvl w:val="0"/>
                <w:numId w:val="1"/>
              </w:numPr>
              <w:rPr>
                <w:rFonts w:ascii="Albertus" w:hAnsi="Albertus"/>
              </w:rPr>
            </w:pPr>
            <w:r w:rsidRPr="00A006E5">
              <w:rPr>
                <w:rFonts w:ascii="Albertus" w:hAnsi="Albertus"/>
              </w:rPr>
              <w:t xml:space="preserve">Reveals the </w:t>
            </w:r>
            <w:r w:rsidR="00465551" w:rsidRPr="00465551">
              <w:rPr>
                <w:rFonts w:ascii="Albertus" w:hAnsi="Albertus"/>
                <w:highlight w:val="yellow"/>
                <w:u w:val="single"/>
              </w:rPr>
              <w:t>CONFLICT</w:t>
            </w:r>
            <w:r w:rsidRPr="00A006E5">
              <w:rPr>
                <w:rFonts w:ascii="Albertus" w:hAnsi="Albertus"/>
              </w:rPr>
              <w:t xml:space="preserve"> or sets the stage for it (gives the background information needed for the reader to understand the context of the story)</w:t>
            </w:r>
          </w:p>
        </w:tc>
      </w:tr>
      <w:tr w:rsidR="00000B8B" w:rsidRPr="00717DCE" w:rsidTr="00A006E5">
        <w:trPr>
          <w:cantSplit/>
          <w:trHeight w:hRule="exact" w:val="1437"/>
        </w:trPr>
        <w:tc>
          <w:tcPr>
            <w:tcW w:w="3312" w:type="dxa"/>
            <w:tcBorders>
              <w:top w:val="single" w:sz="6" w:space="0" w:color="auto"/>
              <w:left w:val="single" w:sz="6" w:space="0" w:color="auto"/>
              <w:bottom w:val="single" w:sz="6" w:space="0" w:color="auto"/>
              <w:right w:val="single" w:sz="6" w:space="0" w:color="auto"/>
            </w:tcBorders>
          </w:tcPr>
          <w:p w:rsidR="00000B8B" w:rsidRPr="00717DCE" w:rsidRDefault="00531149" w:rsidP="00000B8B">
            <w:pPr>
              <w:rPr>
                <w:rFonts w:ascii="Albertus" w:hAnsi="Albertus"/>
                <w:b/>
              </w:rPr>
            </w:pPr>
            <w:r>
              <w:rPr>
                <w:rFonts w:ascii="Albertus" w:hAnsi="Albertus"/>
                <w:b/>
              </w:rPr>
              <w:t>What is a rising action?</w:t>
            </w:r>
          </w:p>
        </w:tc>
        <w:tc>
          <w:tcPr>
            <w:tcW w:w="7645" w:type="dxa"/>
            <w:tcBorders>
              <w:top w:val="single" w:sz="6" w:space="0" w:color="auto"/>
              <w:left w:val="single" w:sz="6" w:space="0" w:color="auto"/>
              <w:bottom w:val="single" w:sz="6" w:space="0" w:color="auto"/>
              <w:right w:val="single" w:sz="6" w:space="0" w:color="auto"/>
            </w:tcBorders>
          </w:tcPr>
          <w:p w:rsidR="00000B8B" w:rsidRPr="00A006E5" w:rsidRDefault="00531149" w:rsidP="00531149">
            <w:pPr>
              <w:pStyle w:val="ListParagraph"/>
              <w:numPr>
                <w:ilvl w:val="0"/>
                <w:numId w:val="1"/>
              </w:numPr>
              <w:rPr>
                <w:rFonts w:ascii="Albertus" w:hAnsi="Albertus"/>
              </w:rPr>
            </w:pPr>
            <w:r w:rsidRPr="00A006E5">
              <w:rPr>
                <w:rFonts w:ascii="Albertus" w:hAnsi="Albertus"/>
              </w:rPr>
              <w:t xml:space="preserve">Introduces </w:t>
            </w:r>
            <w:r w:rsidR="00C25893" w:rsidRPr="00C25893">
              <w:rPr>
                <w:rFonts w:ascii="Albertus" w:hAnsi="Albertus"/>
                <w:highlight w:val="yellow"/>
                <w:u w:val="single"/>
              </w:rPr>
              <w:t>OBSTACLES</w:t>
            </w:r>
            <w:r w:rsidRPr="00A006E5">
              <w:rPr>
                <w:rFonts w:ascii="Albertus" w:hAnsi="Albertus"/>
              </w:rPr>
              <w:t xml:space="preserve"> that make the </w:t>
            </w:r>
            <w:r w:rsidR="00C25893" w:rsidRPr="00C25893">
              <w:rPr>
                <w:rFonts w:ascii="Albertus" w:hAnsi="Albertus"/>
                <w:highlight w:val="yellow"/>
                <w:u w:val="single"/>
              </w:rPr>
              <w:t>CONFLICT</w:t>
            </w:r>
            <w:r w:rsidRPr="00A006E5">
              <w:rPr>
                <w:rFonts w:ascii="Albertus" w:hAnsi="Albertus"/>
              </w:rPr>
              <w:t xml:space="preserve"> more complicated</w:t>
            </w:r>
          </w:p>
          <w:p w:rsidR="00531149" w:rsidRPr="00A006E5" w:rsidRDefault="00531149" w:rsidP="00C25893">
            <w:pPr>
              <w:pStyle w:val="ListParagraph"/>
              <w:numPr>
                <w:ilvl w:val="0"/>
                <w:numId w:val="1"/>
              </w:numPr>
              <w:rPr>
                <w:rFonts w:ascii="Albertus" w:hAnsi="Albertus"/>
              </w:rPr>
            </w:pPr>
            <w:r w:rsidRPr="00A006E5">
              <w:rPr>
                <w:rFonts w:ascii="Albertus" w:hAnsi="Albertus"/>
              </w:rPr>
              <w:t xml:space="preserve">Includes incidents and dialogue that </w:t>
            </w:r>
            <w:r w:rsidR="00C25893" w:rsidRPr="00C25893">
              <w:rPr>
                <w:rFonts w:ascii="Albertus" w:hAnsi="Albertus"/>
                <w:highlight w:val="yellow"/>
                <w:u w:val="single"/>
              </w:rPr>
              <w:t>PROPEL</w:t>
            </w:r>
            <w:r w:rsidRPr="00A006E5">
              <w:rPr>
                <w:rFonts w:ascii="Albertus" w:hAnsi="Albertus"/>
              </w:rPr>
              <w:t xml:space="preserve"> (move forward) the action</w:t>
            </w:r>
          </w:p>
        </w:tc>
      </w:tr>
      <w:tr w:rsidR="00000B8B" w:rsidRPr="00717DCE" w:rsidTr="00A006E5">
        <w:trPr>
          <w:cantSplit/>
          <w:trHeight w:hRule="exact" w:val="1977"/>
        </w:trPr>
        <w:tc>
          <w:tcPr>
            <w:tcW w:w="3312" w:type="dxa"/>
            <w:tcBorders>
              <w:top w:val="single" w:sz="6" w:space="0" w:color="auto"/>
              <w:left w:val="single" w:sz="6" w:space="0" w:color="auto"/>
              <w:bottom w:val="single" w:sz="6" w:space="0" w:color="auto"/>
              <w:right w:val="single" w:sz="6" w:space="0" w:color="auto"/>
            </w:tcBorders>
          </w:tcPr>
          <w:p w:rsidR="00000B8B" w:rsidRPr="00717DCE" w:rsidRDefault="00531149" w:rsidP="00000B8B">
            <w:pPr>
              <w:rPr>
                <w:rFonts w:ascii="Albertus" w:hAnsi="Albertus"/>
                <w:b/>
              </w:rPr>
            </w:pPr>
            <w:r>
              <w:rPr>
                <w:rFonts w:ascii="Albertus" w:hAnsi="Albertus"/>
                <w:b/>
              </w:rPr>
              <w:t>What is a climax?</w:t>
            </w:r>
          </w:p>
        </w:tc>
        <w:tc>
          <w:tcPr>
            <w:tcW w:w="7645" w:type="dxa"/>
            <w:tcBorders>
              <w:top w:val="single" w:sz="6" w:space="0" w:color="auto"/>
              <w:left w:val="single" w:sz="6" w:space="0" w:color="auto"/>
              <w:bottom w:val="single" w:sz="6" w:space="0" w:color="auto"/>
              <w:right w:val="single" w:sz="6" w:space="0" w:color="auto"/>
            </w:tcBorders>
          </w:tcPr>
          <w:p w:rsidR="00000B8B" w:rsidRPr="00A006E5" w:rsidRDefault="00531149" w:rsidP="00531149">
            <w:pPr>
              <w:pStyle w:val="ListParagraph"/>
              <w:numPr>
                <w:ilvl w:val="0"/>
                <w:numId w:val="1"/>
              </w:numPr>
              <w:rPr>
                <w:rFonts w:ascii="Albertus" w:hAnsi="Albertus"/>
              </w:rPr>
            </w:pPr>
            <w:r w:rsidRPr="00A006E5">
              <w:rPr>
                <w:rFonts w:ascii="Albertus" w:hAnsi="Albertus"/>
              </w:rPr>
              <w:t xml:space="preserve">The </w:t>
            </w:r>
            <w:r w:rsidR="00C25893" w:rsidRPr="00C25893">
              <w:rPr>
                <w:rFonts w:ascii="Albertus" w:hAnsi="Albertus"/>
                <w:highlight w:val="yellow"/>
                <w:u w:val="single"/>
              </w:rPr>
              <w:t xml:space="preserve">TURNING </w:t>
            </w:r>
            <w:r w:rsidRPr="00C25893">
              <w:rPr>
                <w:rFonts w:ascii="Albertus" w:hAnsi="Albertus"/>
                <w:highlight w:val="yellow"/>
              </w:rPr>
              <w:t>point</w:t>
            </w:r>
            <w:r w:rsidRPr="00A006E5">
              <w:rPr>
                <w:rFonts w:ascii="Albertus" w:hAnsi="Albertus"/>
              </w:rPr>
              <w:t xml:space="preserve"> in the story and the moment of greatest </w:t>
            </w:r>
            <w:r w:rsidR="00C25893" w:rsidRPr="00C25893">
              <w:rPr>
                <w:rFonts w:ascii="Albertus" w:hAnsi="Albertus"/>
                <w:highlight w:val="yellow"/>
                <w:u w:val="single"/>
              </w:rPr>
              <w:t>SUSPENSE</w:t>
            </w:r>
          </w:p>
          <w:p w:rsidR="00531149" w:rsidRPr="00A006E5" w:rsidRDefault="00531149" w:rsidP="00531149">
            <w:pPr>
              <w:pStyle w:val="ListParagraph"/>
              <w:numPr>
                <w:ilvl w:val="0"/>
                <w:numId w:val="1"/>
              </w:numPr>
              <w:rPr>
                <w:rFonts w:ascii="Albertus" w:hAnsi="Albertus"/>
              </w:rPr>
            </w:pPr>
            <w:r w:rsidRPr="00A006E5">
              <w:rPr>
                <w:rFonts w:ascii="Albertus" w:hAnsi="Albertus"/>
              </w:rPr>
              <w:t xml:space="preserve">Presents the </w:t>
            </w:r>
            <w:r w:rsidR="00C25893" w:rsidRPr="00C25893">
              <w:rPr>
                <w:rFonts w:ascii="Albertus" w:hAnsi="Albertus"/>
                <w:highlight w:val="yellow"/>
                <w:u w:val="single"/>
              </w:rPr>
              <w:t>CONFLICT</w:t>
            </w:r>
            <w:r w:rsidR="00C25893">
              <w:rPr>
                <w:rFonts w:ascii="Albertus" w:hAnsi="Albertus"/>
              </w:rPr>
              <w:t xml:space="preserve"> at its most</w:t>
            </w:r>
            <w:r w:rsidR="00C25893">
              <w:rPr>
                <w:rFonts w:ascii="Albertus" w:hAnsi="Albertus"/>
                <w:u w:val="single"/>
              </w:rPr>
              <w:t xml:space="preserve"> </w:t>
            </w:r>
            <w:r w:rsidR="00C25893" w:rsidRPr="00C25893">
              <w:rPr>
                <w:rFonts w:ascii="Albertus" w:hAnsi="Albertus"/>
                <w:highlight w:val="yellow"/>
                <w:u w:val="single"/>
              </w:rPr>
              <w:t>INTENSE</w:t>
            </w:r>
            <w:r w:rsidR="00C25893">
              <w:rPr>
                <w:rFonts w:ascii="Albertus" w:hAnsi="Albertus"/>
              </w:rPr>
              <w:t xml:space="preserve"> </w:t>
            </w:r>
            <w:r w:rsidRPr="00A006E5">
              <w:rPr>
                <w:rFonts w:ascii="Albertus" w:hAnsi="Albertus"/>
              </w:rPr>
              <w:t xml:space="preserve"> and dramatic moment</w:t>
            </w:r>
          </w:p>
          <w:p w:rsidR="00531149" w:rsidRPr="00A006E5" w:rsidRDefault="00531149" w:rsidP="00531149">
            <w:pPr>
              <w:pStyle w:val="ListParagraph"/>
              <w:numPr>
                <w:ilvl w:val="0"/>
                <w:numId w:val="1"/>
              </w:numPr>
              <w:rPr>
                <w:rFonts w:ascii="Albertus" w:hAnsi="Albertus"/>
              </w:rPr>
            </w:pPr>
            <w:r w:rsidRPr="00C25893">
              <w:rPr>
                <w:rFonts w:ascii="Albertus" w:hAnsi="Albertus"/>
                <w:highlight w:val="cyan"/>
              </w:rPr>
              <w:t>Does not mean the middle!!!!  Typically occurs towards the end!!</w:t>
            </w:r>
          </w:p>
        </w:tc>
      </w:tr>
      <w:tr w:rsidR="00000B8B" w:rsidRPr="00717DCE" w:rsidTr="00A006E5">
        <w:trPr>
          <w:cantSplit/>
          <w:trHeight w:hRule="exact" w:val="1437"/>
        </w:trPr>
        <w:tc>
          <w:tcPr>
            <w:tcW w:w="3312" w:type="dxa"/>
            <w:tcBorders>
              <w:top w:val="single" w:sz="6" w:space="0" w:color="auto"/>
              <w:left w:val="single" w:sz="6" w:space="0" w:color="auto"/>
              <w:bottom w:val="single" w:sz="6" w:space="0" w:color="auto"/>
              <w:right w:val="single" w:sz="6" w:space="0" w:color="auto"/>
            </w:tcBorders>
          </w:tcPr>
          <w:p w:rsidR="00000B8B" w:rsidRPr="00717DCE" w:rsidRDefault="00531149" w:rsidP="00000B8B">
            <w:pPr>
              <w:rPr>
                <w:rFonts w:ascii="Albertus" w:hAnsi="Albertus"/>
                <w:b/>
              </w:rPr>
            </w:pPr>
            <w:r>
              <w:rPr>
                <w:rFonts w:ascii="Albertus" w:hAnsi="Albertus"/>
                <w:b/>
              </w:rPr>
              <w:t>What is a falling action?</w:t>
            </w:r>
          </w:p>
        </w:tc>
        <w:tc>
          <w:tcPr>
            <w:tcW w:w="7645" w:type="dxa"/>
            <w:tcBorders>
              <w:top w:val="single" w:sz="6" w:space="0" w:color="auto"/>
              <w:left w:val="single" w:sz="6" w:space="0" w:color="auto"/>
              <w:bottom w:val="single" w:sz="6" w:space="0" w:color="auto"/>
              <w:right w:val="single" w:sz="6" w:space="0" w:color="auto"/>
            </w:tcBorders>
          </w:tcPr>
          <w:p w:rsidR="00000B8B" w:rsidRPr="00A006E5" w:rsidRDefault="00531149" w:rsidP="00531149">
            <w:pPr>
              <w:pStyle w:val="ListParagraph"/>
              <w:numPr>
                <w:ilvl w:val="0"/>
                <w:numId w:val="1"/>
              </w:numPr>
              <w:rPr>
                <w:rFonts w:ascii="Albertus" w:hAnsi="Albertus"/>
              </w:rPr>
            </w:pPr>
            <w:r w:rsidRPr="00A006E5">
              <w:rPr>
                <w:rFonts w:ascii="Albertus" w:hAnsi="Albertus"/>
              </w:rPr>
              <w:t xml:space="preserve">Reveals the </w:t>
            </w:r>
            <w:r w:rsidR="00C25893" w:rsidRPr="00C25893">
              <w:rPr>
                <w:rFonts w:ascii="Albertus" w:hAnsi="Albertus"/>
                <w:highlight w:val="yellow"/>
                <w:u w:val="single"/>
              </w:rPr>
              <w:t>OUTCOME</w:t>
            </w:r>
            <w:r w:rsidRPr="00A006E5">
              <w:rPr>
                <w:rFonts w:ascii="Albertus" w:hAnsi="Albertus"/>
              </w:rPr>
              <w:t xml:space="preserve"> of the story’s climax</w:t>
            </w:r>
          </w:p>
          <w:p w:rsidR="00531149" w:rsidRPr="00A006E5" w:rsidRDefault="00531149" w:rsidP="00531149">
            <w:pPr>
              <w:pStyle w:val="ListParagraph"/>
              <w:numPr>
                <w:ilvl w:val="0"/>
                <w:numId w:val="1"/>
              </w:numPr>
              <w:rPr>
                <w:rFonts w:ascii="Albertus" w:hAnsi="Albertus"/>
              </w:rPr>
            </w:pPr>
            <w:r w:rsidRPr="00A006E5">
              <w:rPr>
                <w:rFonts w:ascii="Albertus" w:hAnsi="Albertus"/>
              </w:rPr>
              <w:t xml:space="preserve">Eases the </w:t>
            </w:r>
            <w:r w:rsidR="00C25893" w:rsidRPr="00C25893">
              <w:rPr>
                <w:rFonts w:ascii="Albertus" w:hAnsi="Albertus"/>
                <w:highlight w:val="yellow"/>
                <w:u w:val="single"/>
              </w:rPr>
              <w:t>TENSION</w:t>
            </w:r>
          </w:p>
          <w:p w:rsidR="00531149" w:rsidRPr="00A006E5" w:rsidRDefault="00531149" w:rsidP="00531149">
            <w:pPr>
              <w:pStyle w:val="ListParagraph"/>
              <w:numPr>
                <w:ilvl w:val="0"/>
                <w:numId w:val="1"/>
              </w:numPr>
              <w:rPr>
                <w:rFonts w:ascii="Albertus" w:hAnsi="Albertus"/>
              </w:rPr>
            </w:pPr>
            <w:r w:rsidRPr="00A006E5">
              <w:rPr>
                <w:rFonts w:ascii="Albertus" w:hAnsi="Albertus"/>
              </w:rPr>
              <w:t xml:space="preserve">Shows how the main character resolves the </w:t>
            </w:r>
            <w:r w:rsidR="00C25893" w:rsidRPr="00C25893">
              <w:rPr>
                <w:rFonts w:ascii="Albertus" w:hAnsi="Albertus"/>
                <w:highlight w:val="yellow"/>
                <w:u w:val="single"/>
              </w:rPr>
              <w:t>CONFLICT</w:t>
            </w:r>
          </w:p>
          <w:p w:rsidR="00531149" w:rsidRPr="00A006E5" w:rsidRDefault="00531149" w:rsidP="00531149">
            <w:pPr>
              <w:pStyle w:val="ListParagraph"/>
              <w:numPr>
                <w:ilvl w:val="0"/>
                <w:numId w:val="1"/>
              </w:numPr>
              <w:rPr>
                <w:rFonts w:ascii="Albertus" w:hAnsi="Albertus"/>
              </w:rPr>
            </w:pPr>
            <w:r w:rsidRPr="00C25893">
              <w:rPr>
                <w:rFonts w:ascii="Albertus" w:hAnsi="Albertus"/>
                <w:highlight w:val="cyan"/>
              </w:rPr>
              <w:t>Sometimes there are no falling actions</w:t>
            </w:r>
          </w:p>
        </w:tc>
      </w:tr>
      <w:tr w:rsidR="00000B8B" w:rsidRPr="00717DCE" w:rsidTr="00A006E5">
        <w:trPr>
          <w:cantSplit/>
          <w:trHeight w:hRule="exact" w:val="1797"/>
        </w:trPr>
        <w:tc>
          <w:tcPr>
            <w:tcW w:w="3312" w:type="dxa"/>
            <w:tcBorders>
              <w:top w:val="single" w:sz="6" w:space="0" w:color="auto"/>
              <w:left w:val="single" w:sz="6" w:space="0" w:color="auto"/>
              <w:bottom w:val="single" w:sz="6" w:space="0" w:color="auto"/>
              <w:right w:val="single" w:sz="6" w:space="0" w:color="auto"/>
            </w:tcBorders>
          </w:tcPr>
          <w:p w:rsidR="00000B8B" w:rsidRPr="00717DCE" w:rsidRDefault="00531149" w:rsidP="00000B8B">
            <w:pPr>
              <w:rPr>
                <w:rFonts w:ascii="Albertus" w:hAnsi="Albertus"/>
                <w:b/>
              </w:rPr>
            </w:pPr>
            <w:r>
              <w:rPr>
                <w:rFonts w:ascii="Albertus" w:hAnsi="Albertus"/>
                <w:b/>
              </w:rPr>
              <w:t>What is a resolution?</w:t>
            </w:r>
          </w:p>
        </w:tc>
        <w:tc>
          <w:tcPr>
            <w:tcW w:w="7645" w:type="dxa"/>
            <w:tcBorders>
              <w:top w:val="single" w:sz="6" w:space="0" w:color="auto"/>
              <w:left w:val="single" w:sz="6" w:space="0" w:color="auto"/>
              <w:bottom w:val="single" w:sz="6" w:space="0" w:color="auto"/>
              <w:right w:val="single" w:sz="6" w:space="0" w:color="auto"/>
            </w:tcBorders>
          </w:tcPr>
          <w:p w:rsidR="00000B8B" w:rsidRPr="00A006E5" w:rsidRDefault="00531149" w:rsidP="00531149">
            <w:pPr>
              <w:pStyle w:val="ListParagraph"/>
              <w:numPr>
                <w:ilvl w:val="0"/>
                <w:numId w:val="1"/>
              </w:numPr>
              <w:rPr>
                <w:rFonts w:ascii="Albertus" w:hAnsi="Albertus"/>
              </w:rPr>
            </w:pPr>
            <w:r w:rsidRPr="00A006E5">
              <w:rPr>
                <w:rFonts w:ascii="Albertus" w:hAnsi="Albertus"/>
              </w:rPr>
              <w:t xml:space="preserve">Reveals the story’s final </w:t>
            </w:r>
            <w:r w:rsidR="00C25893" w:rsidRPr="00C25893">
              <w:rPr>
                <w:rFonts w:ascii="Albertus" w:hAnsi="Albertus"/>
                <w:highlight w:val="yellow"/>
                <w:u w:val="single"/>
              </w:rPr>
              <w:t>OUTCOME</w:t>
            </w:r>
          </w:p>
          <w:p w:rsidR="00531149" w:rsidRPr="00A006E5" w:rsidRDefault="00531149" w:rsidP="00531149">
            <w:pPr>
              <w:pStyle w:val="ListParagraph"/>
              <w:numPr>
                <w:ilvl w:val="0"/>
                <w:numId w:val="1"/>
              </w:numPr>
              <w:rPr>
                <w:rFonts w:ascii="Albertus" w:hAnsi="Albertus"/>
              </w:rPr>
            </w:pPr>
            <w:r w:rsidRPr="00A006E5">
              <w:rPr>
                <w:rFonts w:ascii="Albertus" w:hAnsi="Albertus"/>
              </w:rPr>
              <w:t xml:space="preserve">Ties up </w:t>
            </w:r>
            <w:r w:rsidR="00C25893" w:rsidRPr="00C25893">
              <w:rPr>
                <w:rFonts w:ascii="Albertus" w:hAnsi="Albertus"/>
                <w:highlight w:val="yellow"/>
                <w:u w:val="single"/>
              </w:rPr>
              <w:t>LOOSE</w:t>
            </w:r>
            <w:r w:rsidRPr="00A006E5">
              <w:rPr>
                <w:rFonts w:ascii="Albertus" w:hAnsi="Albertus"/>
              </w:rPr>
              <w:t xml:space="preserve"> ends</w:t>
            </w:r>
          </w:p>
          <w:p w:rsidR="00531149" w:rsidRPr="00C25893" w:rsidRDefault="00531149" w:rsidP="00531149">
            <w:pPr>
              <w:pStyle w:val="ListParagraph"/>
              <w:numPr>
                <w:ilvl w:val="0"/>
                <w:numId w:val="1"/>
              </w:numPr>
              <w:rPr>
                <w:rFonts w:ascii="Albertus" w:hAnsi="Albertus"/>
                <w:highlight w:val="cyan"/>
              </w:rPr>
            </w:pPr>
            <w:r w:rsidRPr="00C25893">
              <w:rPr>
                <w:rFonts w:ascii="Albertus" w:hAnsi="Albertus"/>
                <w:highlight w:val="cyan"/>
              </w:rPr>
              <w:t>Sometimes inferred (i.e. not stated)</w:t>
            </w:r>
          </w:p>
          <w:p w:rsidR="00531149" w:rsidRPr="00A006E5" w:rsidRDefault="00531149" w:rsidP="00531149">
            <w:pPr>
              <w:pStyle w:val="ListParagraph"/>
              <w:numPr>
                <w:ilvl w:val="0"/>
                <w:numId w:val="1"/>
              </w:numPr>
              <w:rPr>
                <w:rFonts w:ascii="Albertus" w:hAnsi="Albertus"/>
              </w:rPr>
            </w:pPr>
            <w:r w:rsidRPr="00A006E5">
              <w:rPr>
                <w:rFonts w:ascii="Albertus" w:hAnsi="Albertus"/>
              </w:rPr>
              <w:t>Can you think of an example where the resolution was not stated and you had to figure out what happened next?</w:t>
            </w:r>
          </w:p>
        </w:tc>
      </w:tr>
      <w:tr w:rsidR="00000B8B" w:rsidRPr="00717DCE" w:rsidTr="00A006E5">
        <w:trPr>
          <w:cantSplit/>
          <w:trHeight w:hRule="exact" w:val="897"/>
        </w:trPr>
        <w:tc>
          <w:tcPr>
            <w:tcW w:w="10957" w:type="dxa"/>
            <w:gridSpan w:val="2"/>
            <w:tcBorders>
              <w:top w:val="single" w:sz="6" w:space="0" w:color="auto"/>
              <w:left w:val="single" w:sz="6" w:space="0" w:color="auto"/>
              <w:bottom w:val="single" w:sz="6" w:space="0" w:color="auto"/>
              <w:right w:val="single" w:sz="6" w:space="0" w:color="auto"/>
            </w:tcBorders>
          </w:tcPr>
          <w:p w:rsidR="00000B8B" w:rsidRPr="00717DCE" w:rsidRDefault="00000B8B" w:rsidP="00713C1C">
            <w:pPr>
              <w:rPr>
                <w:rFonts w:ascii="Albertus" w:hAnsi="Albertus"/>
                <w:b/>
              </w:rPr>
            </w:pPr>
            <w:r w:rsidRPr="00717DCE">
              <w:rPr>
                <w:rFonts w:ascii="Albertus" w:hAnsi="Albertus"/>
                <w:b/>
                <w:bCs/>
              </w:rPr>
              <w:t>Summary</w:t>
            </w:r>
            <w:r w:rsidRPr="00717DCE">
              <w:rPr>
                <w:rFonts w:ascii="Albertus" w:hAnsi="Albertus"/>
                <w:b/>
              </w:rPr>
              <w:t xml:space="preserve">: </w:t>
            </w:r>
            <w:r w:rsidR="00531149">
              <w:rPr>
                <w:rFonts w:ascii="Albertus" w:hAnsi="Albertus"/>
                <w:b/>
              </w:rPr>
              <w:t xml:space="preserve">What are 3 new concepts you learned today about conflict or plot?  </w:t>
            </w:r>
            <w:r w:rsidR="00713C1C">
              <w:rPr>
                <w:rFonts w:ascii="Albertus" w:hAnsi="Albertus"/>
                <w:b/>
              </w:rPr>
              <w:t>You d</w:t>
            </w:r>
            <w:r w:rsidR="00531149">
              <w:rPr>
                <w:rFonts w:ascii="Albertus" w:hAnsi="Albertus"/>
                <w:b/>
              </w:rPr>
              <w:t>idn’t learn an</w:t>
            </w:r>
            <w:r w:rsidR="00713C1C">
              <w:rPr>
                <w:rFonts w:ascii="Albertus" w:hAnsi="Albertus"/>
                <w:b/>
              </w:rPr>
              <w:t>ything new?  How is conflict an</w:t>
            </w:r>
            <w:r w:rsidR="00531149">
              <w:rPr>
                <w:rFonts w:ascii="Albertus" w:hAnsi="Albertus"/>
                <w:b/>
              </w:rPr>
              <w:t xml:space="preserve"> essential part of the plot?</w:t>
            </w:r>
          </w:p>
        </w:tc>
      </w:tr>
      <w:tr w:rsidR="00000B8B" w:rsidRPr="00717DCE" w:rsidTr="00A006E5">
        <w:trPr>
          <w:cantSplit/>
          <w:trHeight w:hRule="exact" w:val="360"/>
        </w:trPr>
        <w:tc>
          <w:tcPr>
            <w:tcW w:w="10957" w:type="dxa"/>
            <w:gridSpan w:val="2"/>
            <w:tcBorders>
              <w:top w:val="single" w:sz="6" w:space="0" w:color="auto"/>
              <w:left w:val="single" w:sz="6" w:space="0" w:color="auto"/>
              <w:bottom w:val="single" w:sz="6" w:space="0" w:color="auto"/>
              <w:right w:val="single" w:sz="6" w:space="0" w:color="auto"/>
            </w:tcBorders>
          </w:tcPr>
          <w:p w:rsidR="00000B8B" w:rsidRPr="00717DCE" w:rsidRDefault="00000B8B">
            <w:pPr>
              <w:rPr>
                <w:rFonts w:ascii="Albertus" w:hAnsi="Albertus"/>
                <w:b/>
              </w:rPr>
            </w:pPr>
          </w:p>
        </w:tc>
      </w:tr>
      <w:tr w:rsidR="00000B8B" w:rsidRPr="00717DCE" w:rsidTr="00A006E5">
        <w:trPr>
          <w:cantSplit/>
          <w:trHeight w:hRule="exact" w:val="360"/>
        </w:trPr>
        <w:tc>
          <w:tcPr>
            <w:tcW w:w="10957" w:type="dxa"/>
            <w:gridSpan w:val="2"/>
            <w:tcBorders>
              <w:top w:val="single" w:sz="6" w:space="0" w:color="auto"/>
              <w:left w:val="single" w:sz="6" w:space="0" w:color="auto"/>
              <w:bottom w:val="single" w:sz="6" w:space="0" w:color="auto"/>
              <w:right w:val="single" w:sz="6" w:space="0" w:color="auto"/>
            </w:tcBorders>
          </w:tcPr>
          <w:p w:rsidR="00000B8B" w:rsidRPr="00717DCE" w:rsidRDefault="00000B8B">
            <w:pPr>
              <w:rPr>
                <w:rFonts w:ascii="Albertus" w:hAnsi="Albertus"/>
                <w:b/>
              </w:rPr>
            </w:pPr>
          </w:p>
        </w:tc>
      </w:tr>
      <w:tr w:rsidR="00000B8B" w:rsidRPr="00717DCE" w:rsidTr="00A006E5">
        <w:trPr>
          <w:cantSplit/>
          <w:trHeight w:hRule="exact" w:val="360"/>
        </w:trPr>
        <w:tc>
          <w:tcPr>
            <w:tcW w:w="10957" w:type="dxa"/>
            <w:gridSpan w:val="2"/>
            <w:tcBorders>
              <w:top w:val="single" w:sz="6" w:space="0" w:color="auto"/>
              <w:left w:val="single" w:sz="6" w:space="0" w:color="auto"/>
              <w:bottom w:val="single" w:sz="6" w:space="0" w:color="auto"/>
              <w:right w:val="single" w:sz="6" w:space="0" w:color="auto"/>
            </w:tcBorders>
          </w:tcPr>
          <w:p w:rsidR="00000B8B" w:rsidRPr="00717DCE" w:rsidRDefault="00000B8B">
            <w:pPr>
              <w:pStyle w:val="AutoTextTest"/>
              <w:rPr>
                <w:rFonts w:ascii="Albertus" w:hAnsi="Albertus"/>
                <w:b/>
              </w:rPr>
            </w:pPr>
          </w:p>
        </w:tc>
      </w:tr>
      <w:tr w:rsidR="00BE6F9A" w:rsidRPr="00717DCE" w:rsidTr="00A006E5">
        <w:trPr>
          <w:cantSplit/>
          <w:trHeight w:hRule="exact" w:val="360"/>
        </w:trPr>
        <w:tc>
          <w:tcPr>
            <w:tcW w:w="10957" w:type="dxa"/>
            <w:gridSpan w:val="2"/>
            <w:tcBorders>
              <w:top w:val="single" w:sz="6" w:space="0" w:color="auto"/>
              <w:left w:val="single" w:sz="6" w:space="0" w:color="auto"/>
              <w:bottom w:val="single" w:sz="6" w:space="0" w:color="auto"/>
              <w:right w:val="single" w:sz="6" w:space="0" w:color="auto"/>
            </w:tcBorders>
          </w:tcPr>
          <w:p w:rsidR="00BE6F9A" w:rsidRPr="00717DCE" w:rsidRDefault="00BE6F9A">
            <w:pPr>
              <w:pStyle w:val="AutoTextTest"/>
              <w:rPr>
                <w:rFonts w:ascii="Albertus" w:hAnsi="Albertus"/>
                <w:b/>
              </w:rPr>
            </w:pPr>
          </w:p>
        </w:tc>
      </w:tr>
      <w:tr w:rsidR="00BE6F9A" w:rsidRPr="00717DCE" w:rsidTr="00A006E5">
        <w:trPr>
          <w:cantSplit/>
          <w:trHeight w:hRule="exact" w:val="360"/>
        </w:trPr>
        <w:tc>
          <w:tcPr>
            <w:tcW w:w="10957" w:type="dxa"/>
            <w:gridSpan w:val="2"/>
            <w:tcBorders>
              <w:top w:val="single" w:sz="6" w:space="0" w:color="auto"/>
              <w:left w:val="single" w:sz="6" w:space="0" w:color="auto"/>
              <w:bottom w:val="single" w:sz="6" w:space="0" w:color="auto"/>
              <w:right w:val="single" w:sz="6" w:space="0" w:color="auto"/>
            </w:tcBorders>
          </w:tcPr>
          <w:p w:rsidR="00BE6F9A" w:rsidRPr="00717DCE" w:rsidRDefault="00BE6F9A">
            <w:pPr>
              <w:pStyle w:val="AutoTextTest"/>
              <w:rPr>
                <w:rFonts w:ascii="Albertus" w:hAnsi="Albertus"/>
                <w:b/>
              </w:rPr>
            </w:pPr>
          </w:p>
        </w:tc>
      </w:tr>
      <w:tr w:rsidR="00BE6F9A" w:rsidRPr="00717DCE" w:rsidTr="00A006E5">
        <w:trPr>
          <w:cantSplit/>
          <w:trHeight w:hRule="exact" w:val="360"/>
        </w:trPr>
        <w:tc>
          <w:tcPr>
            <w:tcW w:w="10957" w:type="dxa"/>
            <w:gridSpan w:val="2"/>
            <w:tcBorders>
              <w:top w:val="single" w:sz="6" w:space="0" w:color="auto"/>
              <w:left w:val="single" w:sz="6" w:space="0" w:color="auto"/>
              <w:bottom w:val="single" w:sz="6" w:space="0" w:color="auto"/>
              <w:right w:val="single" w:sz="6" w:space="0" w:color="auto"/>
            </w:tcBorders>
          </w:tcPr>
          <w:p w:rsidR="00BE6F9A" w:rsidRPr="00717DCE" w:rsidRDefault="00BE6F9A">
            <w:pPr>
              <w:pStyle w:val="AutoTextTest"/>
              <w:rPr>
                <w:rFonts w:ascii="Albertus" w:hAnsi="Albertus"/>
                <w:b/>
              </w:rPr>
            </w:pPr>
          </w:p>
        </w:tc>
      </w:tr>
      <w:tr w:rsidR="00000B8B" w:rsidRPr="00717DCE" w:rsidTr="00A006E5">
        <w:trPr>
          <w:cantSplit/>
          <w:trHeight w:hRule="exact" w:val="360"/>
        </w:trPr>
        <w:tc>
          <w:tcPr>
            <w:tcW w:w="10957" w:type="dxa"/>
            <w:gridSpan w:val="2"/>
            <w:tcBorders>
              <w:top w:val="single" w:sz="6" w:space="0" w:color="auto"/>
              <w:left w:val="single" w:sz="6" w:space="0" w:color="auto"/>
              <w:bottom w:val="single" w:sz="6" w:space="0" w:color="auto"/>
              <w:right w:val="single" w:sz="6" w:space="0" w:color="auto"/>
            </w:tcBorders>
          </w:tcPr>
          <w:p w:rsidR="00000B8B" w:rsidRPr="00717DCE" w:rsidRDefault="00000B8B">
            <w:pPr>
              <w:rPr>
                <w:rFonts w:ascii="Albertus" w:hAnsi="Albertus"/>
                <w:b/>
              </w:rPr>
            </w:pPr>
          </w:p>
        </w:tc>
      </w:tr>
    </w:tbl>
    <w:p w:rsidR="00717DCE" w:rsidRPr="00717DCE" w:rsidRDefault="00717DCE" w:rsidP="00531149">
      <w:pPr>
        <w:rPr>
          <w:rFonts w:ascii="Albertus" w:hAnsi="Albertus"/>
          <w:b/>
        </w:rPr>
      </w:pPr>
    </w:p>
    <w:sectPr w:rsidR="00717DCE" w:rsidRPr="00717DCE" w:rsidSect="00E2228E">
      <w:pgSz w:w="12240" w:h="15840"/>
      <w:pgMar w:top="540" w:right="360" w:bottom="18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B1B" w:rsidRDefault="006E7B1B" w:rsidP="007C1188">
      <w:r>
        <w:separator/>
      </w:r>
    </w:p>
  </w:endnote>
  <w:endnote w:type="continuationSeparator" w:id="0">
    <w:p w:rsidR="006E7B1B" w:rsidRDefault="006E7B1B" w:rsidP="007C1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w:altName w:val="Century Gothic"/>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B1B" w:rsidRDefault="006E7B1B" w:rsidP="007C1188">
      <w:r>
        <w:separator/>
      </w:r>
    </w:p>
  </w:footnote>
  <w:footnote w:type="continuationSeparator" w:id="0">
    <w:p w:rsidR="006E7B1B" w:rsidRDefault="006E7B1B" w:rsidP="007C11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B1A96"/>
    <w:multiLevelType w:val="hybridMultilevel"/>
    <w:tmpl w:val="6666ED0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DCE"/>
    <w:rsid w:val="00000B8B"/>
    <w:rsid w:val="00061C27"/>
    <w:rsid w:val="000B63DC"/>
    <w:rsid w:val="003479B9"/>
    <w:rsid w:val="003A1FBF"/>
    <w:rsid w:val="00411F00"/>
    <w:rsid w:val="00465551"/>
    <w:rsid w:val="00531149"/>
    <w:rsid w:val="005B1980"/>
    <w:rsid w:val="006E7B1B"/>
    <w:rsid w:val="00713C1C"/>
    <w:rsid w:val="00717DCE"/>
    <w:rsid w:val="007C1188"/>
    <w:rsid w:val="007F2A0E"/>
    <w:rsid w:val="009737AE"/>
    <w:rsid w:val="009970BD"/>
    <w:rsid w:val="009F46E9"/>
    <w:rsid w:val="00A006E5"/>
    <w:rsid w:val="00AF4B2F"/>
    <w:rsid w:val="00B16A2C"/>
    <w:rsid w:val="00BE6F9A"/>
    <w:rsid w:val="00C25893"/>
    <w:rsid w:val="00E2228E"/>
    <w:rsid w:val="00ED10BF"/>
    <w:rsid w:val="00F01C90"/>
    <w:rsid w:val="00FD3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5:docId w15:val="{D1AFC4C8-749E-4F17-B50D-05CBF41FC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28E"/>
    <w:rPr>
      <w:rFonts w:ascii="Arial" w:hAnsi="Arial"/>
      <w:sz w:val="24"/>
      <w:szCs w:val="24"/>
    </w:rPr>
  </w:style>
  <w:style w:type="paragraph" w:styleId="Heading1">
    <w:name w:val="heading 1"/>
    <w:basedOn w:val="Normal"/>
    <w:next w:val="Normal"/>
    <w:qFormat/>
    <w:rsid w:val="00E2228E"/>
    <w:pPr>
      <w:keepNext/>
      <w:jc w:val="center"/>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TextTest">
    <w:name w:val="AutoTextTest"/>
    <w:basedOn w:val="Normal"/>
    <w:rsid w:val="00E2228E"/>
  </w:style>
  <w:style w:type="paragraph" w:styleId="Caption">
    <w:name w:val="caption"/>
    <w:basedOn w:val="Normal"/>
    <w:next w:val="Normal"/>
    <w:qFormat/>
    <w:rsid w:val="00E2228E"/>
    <w:pPr>
      <w:jc w:val="center"/>
    </w:pPr>
    <w:rPr>
      <w:b/>
      <w:bCs/>
      <w:sz w:val="32"/>
      <w:szCs w:val="32"/>
    </w:rPr>
  </w:style>
  <w:style w:type="paragraph" w:styleId="BalloonText">
    <w:name w:val="Balloon Text"/>
    <w:basedOn w:val="Normal"/>
    <w:semiHidden/>
    <w:rsid w:val="00E2228E"/>
    <w:rPr>
      <w:rFonts w:ascii="Tahoma" w:hAnsi="Tahoma" w:cs="Tahoma"/>
      <w:sz w:val="16"/>
      <w:szCs w:val="16"/>
    </w:rPr>
  </w:style>
  <w:style w:type="paragraph" w:styleId="BodyText">
    <w:name w:val="Body Text"/>
    <w:basedOn w:val="Normal"/>
    <w:rsid w:val="00E2228E"/>
    <w:pPr>
      <w:jc w:val="center"/>
    </w:pPr>
    <w:rPr>
      <w:rFonts w:ascii="Albertus" w:hAnsi="Albertus"/>
      <w:sz w:val="20"/>
    </w:rPr>
  </w:style>
  <w:style w:type="paragraph" w:styleId="Header">
    <w:name w:val="header"/>
    <w:basedOn w:val="Normal"/>
    <w:link w:val="HeaderChar"/>
    <w:rsid w:val="007C1188"/>
    <w:pPr>
      <w:tabs>
        <w:tab w:val="center" w:pos="4680"/>
        <w:tab w:val="right" w:pos="9360"/>
      </w:tabs>
    </w:pPr>
  </w:style>
  <w:style w:type="character" w:customStyle="1" w:styleId="HeaderChar">
    <w:name w:val="Header Char"/>
    <w:basedOn w:val="DefaultParagraphFont"/>
    <w:link w:val="Header"/>
    <w:rsid w:val="007C1188"/>
    <w:rPr>
      <w:rFonts w:ascii="Arial" w:hAnsi="Arial"/>
      <w:sz w:val="24"/>
      <w:szCs w:val="24"/>
    </w:rPr>
  </w:style>
  <w:style w:type="paragraph" w:styleId="Footer">
    <w:name w:val="footer"/>
    <w:basedOn w:val="Normal"/>
    <w:link w:val="FooterChar"/>
    <w:rsid w:val="007C1188"/>
    <w:pPr>
      <w:tabs>
        <w:tab w:val="center" w:pos="4680"/>
        <w:tab w:val="right" w:pos="9360"/>
      </w:tabs>
    </w:pPr>
  </w:style>
  <w:style w:type="character" w:customStyle="1" w:styleId="FooterChar">
    <w:name w:val="Footer Char"/>
    <w:basedOn w:val="DefaultParagraphFont"/>
    <w:link w:val="Footer"/>
    <w:rsid w:val="007C1188"/>
    <w:rPr>
      <w:rFonts w:ascii="Arial" w:hAnsi="Arial"/>
      <w:sz w:val="24"/>
      <w:szCs w:val="24"/>
    </w:rPr>
  </w:style>
  <w:style w:type="paragraph" w:styleId="ListParagraph">
    <w:name w:val="List Paragraph"/>
    <w:basedOn w:val="Normal"/>
    <w:uiPriority w:val="34"/>
    <w:qFormat/>
    <w:rsid w:val="00531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242424">
      <w:bodyDiv w:val="1"/>
      <w:marLeft w:val="0"/>
      <w:marRight w:val="0"/>
      <w:marTop w:val="0"/>
      <w:marBottom w:val="0"/>
      <w:divBdr>
        <w:top w:val="none" w:sz="0" w:space="0" w:color="auto"/>
        <w:left w:val="none" w:sz="0" w:space="0" w:color="auto"/>
        <w:bottom w:val="none" w:sz="0" w:space="0" w:color="auto"/>
        <w:right w:val="none" w:sz="0" w:space="0" w:color="auto"/>
      </w:divBdr>
    </w:div>
    <w:div w:id="189269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mrie\Local%20Settings\Temporary%20Internet%20Files\OLK1\Cornell%20Notes%20Directions%20Textbook%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D8273-7795-48F3-854D-B5C437128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Cornell Notes Directions Textbook (2)</Template>
  <TotalTime>14</TotalTime>
  <Pages>3</Pages>
  <Words>625</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Cornell Notes Template</vt:lpstr>
    </vt:vector>
  </TitlesOfParts>
  <Company>Productivity Portfolio</Company>
  <LinksUpToDate>false</LinksUpToDate>
  <CharactersWithSpaces>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Cornell Notes Template</dc:title>
  <dc:subject>Cornell Notes</dc:subject>
  <dc:creator>mimrie</dc:creator>
  <cp:lastModifiedBy>Julie M. Erwin</cp:lastModifiedBy>
  <cp:revision>3</cp:revision>
  <cp:lastPrinted>2014-09-02T20:52:00Z</cp:lastPrinted>
  <dcterms:created xsi:type="dcterms:W3CDTF">2015-09-18T14:18:00Z</dcterms:created>
  <dcterms:modified xsi:type="dcterms:W3CDTF">2015-09-18T14:32:00Z</dcterms:modified>
</cp:coreProperties>
</file>